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FE77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V domově jsou omezené možnosti pro uložení osobních věcí, doporučujeme vzít si jen nejnutnější věci a oblečení.</w:t>
      </w:r>
    </w:p>
    <w:p w14:paraId="2379FCA4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b/>
          <w:bCs/>
          <w:sz w:val="28"/>
          <w:szCs w:val="28"/>
          <w:u w:val="single"/>
        </w:rPr>
        <w:t>Doporučený seznam oblečení</w:t>
      </w:r>
    </w:p>
    <w:p w14:paraId="19DDD827" w14:textId="2017C22F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spodní prádlo dámské, pánské (pokud používá)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10 ks </w:t>
      </w:r>
    </w:p>
    <w:p w14:paraId="6EBA08F6" w14:textId="4A813C5F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 xml:space="preserve">spodní košilka nebo nátělník                                    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7 ks</w:t>
      </w:r>
    </w:p>
    <w:p w14:paraId="71F6B96E" w14:textId="5AF5E44C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ponožky froté                            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7 ks</w:t>
      </w:r>
    </w:p>
    <w:p w14:paraId="213498BD" w14:textId="26442502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 xml:space="preserve">noční košile nebo pyžamo                                          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7 ks</w:t>
      </w:r>
    </w:p>
    <w:p w14:paraId="79D45429" w14:textId="1F4C78B3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bavlněná trička krátký rukáv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7 ks</w:t>
      </w:r>
    </w:p>
    <w:p w14:paraId="61ADB05D" w14:textId="53BF1CA1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 xml:space="preserve">bavlněná trička dlouhý rukáv                                   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7 ks</w:t>
      </w:r>
    </w:p>
    <w:p w14:paraId="5F53C935" w14:textId="65BA2FC4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 xml:space="preserve">tepláky nebo domácí oblečení                                   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7 ks</w:t>
      </w:r>
    </w:p>
    <w:p w14:paraId="2C5AE5E6" w14:textId="32C765E5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teplé svetry nebo flaušové mikiny na zip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3 ks</w:t>
      </w:r>
    </w:p>
    <w:p w14:paraId="363274C2" w14:textId="269CC70D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sváteční oblečení                      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1 ks</w:t>
      </w:r>
    </w:p>
    <w:p w14:paraId="48B605E6" w14:textId="678D14CA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bunda zimní                              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1 ks</w:t>
      </w:r>
    </w:p>
    <w:p w14:paraId="0A0D3714" w14:textId="2A6365C5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bunda jarní                                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1 ks</w:t>
      </w:r>
    </w:p>
    <w:p w14:paraId="3806AAAC" w14:textId="42440EFB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čepice, šátek, rukavice            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2 ks</w:t>
      </w:r>
    </w:p>
    <w:p w14:paraId="72CE48FF" w14:textId="47FF99E9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obuv letní, zimní                      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1 ks</w:t>
      </w:r>
    </w:p>
    <w:p w14:paraId="6ED34789" w14:textId="33C05A9C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textilní kapesníky                   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15 ks</w:t>
      </w:r>
    </w:p>
    <w:p w14:paraId="3A6C3800" w14:textId="7560D9C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 xml:space="preserve">ručníky                                                                         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3-4 ks</w:t>
      </w:r>
    </w:p>
    <w:p w14:paraId="64AD1AC2" w14:textId="1F8F8F98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žínky froté                                  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4 ks</w:t>
      </w:r>
    </w:p>
    <w:p w14:paraId="5FE87E9C" w14:textId="354ADF78" w:rsid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papuče na zip, domácí obuv                                      </w:t>
      </w:r>
      <w:r>
        <w:rPr>
          <w:rFonts w:ascii="Roboto" w:hAnsi="Roboto"/>
          <w:sz w:val="28"/>
          <w:szCs w:val="28"/>
        </w:rPr>
        <w:tab/>
      </w:r>
      <w:r w:rsidRPr="005C1D69">
        <w:rPr>
          <w:rFonts w:ascii="Roboto" w:hAnsi="Roboto"/>
          <w:sz w:val="28"/>
          <w:szCs w:val="28"/>
        </w:rPr>
        <w:t>2 ks</w:t>
      </w:r>
    </w:p>
    <w:p w14:paraId="146BC867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</w:p>
    <w:p w14:paraId="754E035B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b/>
          <w:bCs/>
          <w:sz w:val="28"/>
          <w:szCs w:val="28"/>
          <w:u w:val="single"/>
        </w:rPr>
        <w:t>Toaletní potřeby</w:t>
      </w:r>
    </w:p>
    <w:p w14:paraId="4CE3AE59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zubní kartáček a pasta (Correga Tabs na protézu)</w:t>
      </w:r>
    </w:p>
    <w:p w14:paraId="55A46293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lastRenderedPageBreak/>
        <w:t>kelímek na protézu</w:t>
      </w:r>
    </w:p>
    <w:p w14:paraId="1E667DDE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potřeby na holení</w:t>
      </w:r>
    </w:p>
    <w:p w14:paraId="5CF766AB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šampón na vlasy</w:t>
      </w:r>
    </w:p>
    <w:p w14:paraId="1A2A90BB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sprchové mýdlo</w:t>
      </w:r>
    </w:p>
    <w:p w14:paraId="6DFF0AE8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toaletní papír                                                             8 ks / 14 dnů</w:t>
      </w:r>
    </w:p>
    <w:p w14:paraId="6C52503A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hřeben</w:t>
      </w:r>
    </w:p>
    <w:p w14:paraId="2CDCBB48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kosmetická taštička</w:t>
      </w:r>
    </w:p>
    <w:p w14:paraId="2B097686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 </w:t>
      </w:r>
    </w:p>
    <w:p w14:paraId="2514C374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Přinesené prádlo nemusí být nové, ale musí být čisté, zachované a použitelné.</w:t>
      </w:r>
    </w:p>
    <w:p w14:paraId="289B0BA3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PŘI NÁKUPU OSOBNÍHO PRÁDLA KLIENTŮM ŽÁDÁME RODINNÉ PŘÍSLUŠNÍKY, ABY PŘI JEHO KOUPI UPŘEDNOSTŇOVALI KVALITNĚJŠÍ BAVLNĚNÉ PRÁDLO S PRATELNOSTÍ MINIMÁLNĚ 60°C.</w:t>
      </w:r>
    </w:p>
    <w:p w14:paraId="5F1A4587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 xml:space="preserve">Z HYGIENICKÝCH I PROVOZNÍCH DŮVODŮ SE OSOBNÍ BAVLNĚNÉ PRÁDLO KLIENTŮ PERE NA </w:t>
      </w:r>
      <w:proofErr w:type="gramStart"/>
      <w:r w:rsidRPr="005C1D69">
        <w:rPr>
          <w:rFonts w:ascii="Roboto" w:hAnsi="Roboto"/>
          <w:sz w:val="28"/>
          <w:szCs w:val="28"/>
        </w:rPr>
        <w:t>60°C</w:t>
      </w:r>
      <w:proofErr w:type="gramEnd"/>
      <w:r w:rsidRPr="005C1D69">
        <w:rPr>
          <w:rFonts w:ascii="Roboto" w:hAnsi="Roboto"/>
          <w:sz w:val="28"/>
          <w:szCs w:val="28"/>
        </w:rPr>
        <w:t xml:space="preserve"> A V PŘÍPADĚ NIŽŠÍ KVALITY OSOBNÍHO PRÁDLA KLIENTŮ ZA NĚJ V PŘÍPADĚ JEHO ZNEHODNOCENÍ NERUČÍME.</w:t>
      </w:r>
    </w:p>
    <w:p w14:paraId="0DEA39AB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 xml:space="preserve">Přinesené prádlo se </w:t>
      </w:r>
      <w:proofErr w:type="gramStart"/>
      <w:r w:rsidRPr="005C1D69">
        <w:rPr>
          <w:rFonts w:ascii="Roboto" w:hAnsi="Roboto"/>
          <w:sz w:val="28"/>
          <w:szCs w:val="28"/>
        </w:rPr>
        <w:t>označí</w:t>
      </w:r>
      <w:proofErr w:type="gramEnd"/>
      <w:r w:rsidRPr="005C1D69">
        <w:rPr>
          <w:rFonts w:ascii="Roboto" w:hAnsi="Roboto"/>
          <w:sz w:val="28"/>
          <w:szCs w:val="28"/>
        </w:rPr>
        <w:t xml:space="preserve"> v prádelně domova. Stejně se </w:t>
      </w:r>
      <w:proofErr w:type="gramStart"/>
      <w:r w:rsidRPr="005C1D69">
        <w:rPr>
          <w:rFonts w:ascii="Roboto" w:hAnsi="Roboto"/>
          <w:sz w:val="28"/>
          <w:szCs w:val="28"/>
        </w:rPr>
        <w:t>označí</w:t>
      </w:r>
      <w:proofErr w:type="gramEnd"/>
      <w:r w:rsidRPr="005C1D69">
        <w:rPr>
          <w:rFonts w:ascii="Roboto" w:hAnsi="Roboto"/>
          <w:sz w:val="28"/>
          <w:szCs w:val="28"/>
        </w:rPr>
        <w:t xml:space="preserve"> věci později donesené nebo zakoupené klientem, jeho příbuzným nebo personálem domova. Pokud si klient nedá prádlo k označení, za případnou ztrátu domov neodpovídá.</w:t>
      </w:r>
    </w:p>
    <w:p w14:paraId="6DB2FEA1" w14:textId="743FEA6C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Style w:val="Siln"/>
          <w:rFonts w:ascii="Roboto" w:hAnsi="Roboto"/>
          <w:sz w:val="28"/>
          <w:szCs w:val="28"/>
        </w:rPr>
        <w:t>Pokud příbuzní odnesou prádlo, cennosti a jiné osobní věci klienta domů, jsou povinni to nahlásit personálu. Personál prádlo odepíše z protokolárního soupisu oblečení klienta.</w:t>
      </w:r>
    </w:p>
    <w:p w14:paraId="06DF5875" w14:textId="77777777" w:rsidR="005C1D69" w:rsidRPr="005C1D69" w:rsidRDefault="005C1D69" w:rsidP="005C1D69">
      <w:pPr>
        <w:pStyle w:val="Normlnweb"/>
        <w:shd w:val="clear" w:color="auto" w:fill="FFFFFF"/>
        <w:rPr>
          <w:rFonts w:ascii="Roboto" w:hAnsi="Roboto"/>
          <w:sz w:val="28"/>
          <w:szCs w:val="28"/>
        </w:rPr>
      </w:pPr>
      <w:r w:rsidRPr="005C1D69">
        <w:rPr>
          <w:rFonts w:ascii="Roboto" w:hAnsi="Roboto"/>
          <w:sz w:val="28"/>
          <w:szCs w:val="28"/>
        </w:rPr>
        <w:t>Je možno vzít si s sebou polštářek, hrníček, obrázek, fotografie, nebo jinou drobnost, která by připomínala domov.</w:t>
      </w:r>
    </w:p>
    <w:p w14:paraId="1E504A92" w14:textId="77777777" w:rsidR="00761BBC" w:rsidRPr="005C1D69" w:rsidRDefault="00761BBC">
      <w:pPr>
        <w:rPr>
          <w:sz w:val="32"/>
          <w:szCs w:val="32"/>
        </w:rPr>
      </w:pPr>
    </w:p>
    <w:sectPr w:rsidR="00761BBC" w:rsidRPr="005C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F9"/>
    <w:rsid w:val="003B371F"/>
    <w:rsid w:val="004966F9"/>
    <w:rsid w:val="005C1D69"/>
    <w:rsid w:val="007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C7E2"/>
  <w15:chartTrackingRefBased/>
  <w15:docId w15:val="{D1D678C7-0619-4EE9-89B8-079BF409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Chlup</dc:creator>
  <cp:keywords/>
  <dc:description/>
  <cp:lastModifiedBy>Lubomír Chlup</cp:lastModifiedBy>
  <cp:revision>3</cp:revision>
  <dcterms:created xsi:type="dcterms:W3CDTF">2022-08-18T09:10:00Z</dcterms:created>
  <dcterms:modified xsi:type="dcterms:W3CDTF">2022-08-18T09:12:00Z</dcterms:modified>
</cp:coreProperties>
</file>