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091" w:rsidRPr="00C535AE" w:rsidRDefault="00B40C09" w:rsidP="001E6DDE">
      <w:pPr>
        <w:jc w:val="center"/>
        <w:rPr>
          <w:rFonts w:ascii="Times New Roman" w:hAnsi="Times New Roman" w:cs="Times New Roman"/>
          <w:b/>
          <w:color w:val="FFFF00"/>
          <w:sz w:val="72"/>
          <w:szCs w:val="72"/>
        </w:rPr>
      </w:pPr>
      <w:r w:rsidRPr="00C535AE">
        <w:rPr>
          <w:rFonts w:ascii="Times New Roman" w:hAnsi="Times New Roman" w:cs="Times New Roman"/>
          <w:noProof/>
          <w:color w:val="FFFF00"/>
          <w:sz w:val="72"/>
          <w:szCs w:val="72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-805815</wp:posOffset>
            </wp:positionV>
            <wp:extent cx="12033250" cy="8618092"/>
            <wp:effectExtent l="0" t="0" r="635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3280614 (003)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10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0" cy="8618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7B1" w:rsidRPr="00C535AE">
        <w:rPr>
          <w:rFonts w:ascii="Times New Roman" w:hAnsi="Times New Roman" w:cs="Times New Roman"/>
          <w:b/>
          <w:color w:val="FFFF00"/>
          <w:sz w:val="72"/>
          <w:szCs w:val="72"/>
        </w:rPr>
        <w:t>Domov Božice, příspěvková organizace</w:t>
      </w:r>
    </w:p>
    <w:p w:rsidR="008767B1" w:rsidRDefault="001E6DDE" w:rsidP="001E6DDE">
      <w:pPr>
        <w:jc w:val="center"/>
        <w:rPr>
          <w:rFonts w:ascii="Times New Roman" w:hAnsi="Times New Roman" w:cs="Times New Roman"/>
          <w:b/>
          <w:color w:val="FFFF00"/>
          <w:sz w:val="72"/>
          <w:szCs w:val="72"/>
        </w:rPr>
      </w:pPr>
      <w:r w:rsidRPr="00C535AE">
        <w:rPr>
          <w:rFonts w:ascii="Times New Roman" w:hAnsi="Times New Roman" w:cs="Times New Roman"/>
          <w:b/>
          <w:color w:val="FFFF00"/>
          <w:sz w:val="72"/>
          <w:szCs w:val="72"/>
        </w:rPr>
        <w:t>s</w:t>
      </w:r>
      <w:r w:rsidR="008767B1" w:rsidRPr="00C535AE">
        <w:rPr>
          <w:rFonts w:ascii="Times New Roman" w:hAnsi="Times New Roman" w:cs="Times New Roman"/>
          <w:b/>
          <w:color w:val="FFFF00"/>
          <w:sz w:val="72"/>
          <w:szCs w:val="72"/>
        </w:rPr>
        <w:t>i Vás dovoluje pozvat na</w:t>
      </w:r>
    </w:p>
    <w:p w:rsidR="00C535AE" w:rsidRPr="00C535AE" w:rsidRDefault="00C535AE" w:rsidP="001E6DDE">
      <w:pPr>
        <w:jc w:val="center"/>
        <w:rPr>
          <w:rFonts w:ascii="Times New Roman" w:hAnsi="Times New Roman" w:cs="Times New Roman"/>
          <w:b/>
          <w:color w:val="FFFF00"/>
          <w:sz w:val="24"/>
          <w:szCs w:val="24"/>
        </w:rPr>
      </w:pPr>
    </w:p>
    <w:p w:rsidR="008767B1" w:rsidRDefault="002D5C98" w:rsidP="009368AB">
      <w:pPr>
        <w:jc w:val="center"/>
        <w:rPr>
          <w:rFonts w:ascii="Times New Roman" w:hAnsi="Times New Roman" w:cs="Times New Roman"/>
          <w:b/>
          <w:i/>
          <w:color w:val="FFFF00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FFFF00"/>
          <w:sz w:val="96"/>
          <w:szCs w:val="96"/>
        </w:rPr>
        <w:t>Den otevřených dveří</w:t>
      </w:r>
    </w:p>
    <w:p w:rsidR="00C535AE" w:rsidRPr="00C535AE" w:rsidRDefault="00C535AE" w:rsidP="009368AB">
      <w:pPr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</w:p>
    <w:p w:rsidR="008767B1" w:rsidRPr="00C535AE" w:rsidRDefault="001E6DDE" w:rsidP="001E6DDE">
      <w:pPr>
        <w:jc w:val="center"/>
        <w:rPr>
          <w:rFonts w:ascii="Times New Roman" w:hAnsi="Times New Roman" w:cs="Times New Roman"/>
          <w:b/>
          <w:color w:val="FFFF00"/>
          <w:sz w:val="72"/>
          <w:szCs w:val="72"/>
        </w:rPr>
      </w:pPr>
      <w:r w:rsidRPr="00C535AE">
        <w:rPr>
          <w:rFonts w:ascii="Times New Roman" w:hAnsi="Times New Roman" w:cs="Times New Roman"/>
          <w:b/>
          <w:color w:val="FFFF00"/>
          <w:sz w:val="72"/>
          <w:szCs w:val="72"/>
        </w:rPr>
        <w:t>d</w:t>
      </w:r>
      <w:r w:rsidR="008767B1" w:rsidRPr="00C535AE">
        <w:rPr>
          <w:rFonts w:ascii="Times New Roman" w:hAnsi="Times New Roman" w:cs="Times New Roman"/>
          <w:b/>
          <w:color w:val="FFFF00"/>
          <w:sz w:val="72"/>
          <w:szCs w:val="72"/>
        </w:rPr>
        <w:t xml:space="preserve">ne </w:t>
      </w:r>
      <w:r w:rsidR="002D5C98">
        <w:rPr>
          <w:rFonts w:ascii="Times New Roman" w:hAnsi="Times New Roman" w:cs="Times New Roman"/>
          <w:b/>
          <w:color w:val="FFFF00"/>
          <w:sz w:val="72"/>
          <w:szCs w:val="72"/>
        </w:rPr>
        <w:t>11.10.2018 od 10:00 do 16:00 hod</w:t>
      </w:r>
    </w:p>
    <w:p w:rsidR="001E6DDE" w:rsidRPr="00C535AE" w:rsidRDefault="001E6DDE">
      <w:pPr>
        <w:rPr>
          <w:rFonts w:ascii="Times New Roman" w:hAnsi="Times New Roman" w:cs="Times New Roman"/>
          <w:color w:val="FFFF00"/>
          <w:sz w:val="28"/>
          <w:szCs w:val="28"/>
        </w:rPr>
      </w:pPr>
    </w:p>
    <w:p w:rsidR="001E6DDE" w:rsidRPr="00C535AE" w:rsidRDefault="001E6DDE">
      <w:pPr>
        <w:rPr>
          <w:rFonts w:ascii="Times New Roman" w:hAnsi="Times New Roman" w:cs="Times New Roman"/>
          <w:b/>
          <w:color w:val="FFFF00"/>
          <w:sz w:val="56"/>
          <w:szCs w:val="56"/>
        </w:rPr>
      </w:pPr>
      <w:r w:rsidRPr="00C535AE">
        <w:rPr>
          <w:rFonts w:ascii="Times New Roman" w:hAnsi="Times New Roman" w:cs="Times New Roman"/>
          <w:b/>
          <w:color w:val="FFFF00"/>
          <w:sz w:val="56"/>
          <w:szCs w:val="56"/>
        </w:rPr>
        <w:t>Program:</w:t>
      </w:r>
    </w:p>
    <w:p w:rsidR="00B40C09" w:rsidRDefault="002D5C98" w:rsidP="00B40C0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FFFF00"/>
          <w:sz w:val="40"/>
          <w:szCs w:val="40"/>
        </w:rPr>
      </w:pPr>
      <w:r>
        <w:rPr>
          <w:rFonts w:ascii="Times New Roman" w:hAnsi="Times New Roman" w:cs="Times New Roman"/>
          <w:b/>
          <w:color w:val="FFFF00"/>
          <w:sz w:val="40"/>
          <w:szCs w:val="40"/>
        </w:rPr>
        <w:t>prohlídka</w:t>
      </w:r>
      <w:r w:rsidR="008767B1" w:rsidRPr="00C535AE">
        <w:rPr>
          <w:rFonts w:ascii="Times New Roman" w:hAnsi="Times New Roman" w:cs="Times New Roman"/>
          <w:b/>
          <w:color w:val="FFFF00"/>
          <w:sz w:val="40"/>
          <w:szCs w:val="40"/>
        </w:rPr>
        <w:t xml:space="preserve"> Domova Božice </w:t>
      </w:r>
    </w:p>
    <w:p w:rsidR="002D5C98" w:rsidRDefault="002D5C98" w:rsidP="00B40C0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FFFF00"/>
          <w:sz w:val="40"/>
          <w:szCs w:val="40"/>
        </w:rPr>
      </w:pPr>
      <w:r>
        <w:rPr>
          <w:rFonts w:ascii="Times New Roman" w:hAnsi="Times New Roman" w:cs="Times New Roman"/>
          <w:b/>
          <w:color w:val="FFFF00"/>
          <w:sz w:val="40"/>
          <w:szCs w:val="40"/>
        </w:rPr>
        <w:t>představení aktivizačních činností</w:t>
      </w:r>
    </w:p>
    <w:p w:rsidR="002D5C98" w:rsidRPr="00C535AE" w:rsidRDefault="002D5C98" w:rsidP="00B40C0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FFFF00"/>
          <w:sz w:val="40"/>
          <w:szCs w:val="40"/>
        </w:rPr>
      </w:pPr>
      <w:r>
        <w:rPr>
          <w:rFonts w:ascii="Times New Roman" w:hAnsi="Times New Roman" w:cs="Times New Roman"/>
          <w:b/>
          <w:color w:val="FFFF00"/>
          <w:sz w:val="40"/>
          <w:szCs w:val="40"/>
        </w:rPr>
        <w:t>od 13,30 SOUSEDÉ, pěvecký sbor z Hodonic a Tasovic</w:t>
      </w:r>
      <w:bookmarkStart w:id="0" w:name="_GoBack"/>
      <w:bookmarkEnd w:id="0"/>
    </w:p>
    <w:sectPr w:rsidR="002D5C98" w:rsidRPr="00C535AE" w:rsidSect="009368AB">
      <w:pgSz w:w="16838" w:h="11906" w:orient="landscape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881147"/>
    <w:multiLevelType w:val="hybridMultilevel"/>
    <w:tmpl w:val="F73A28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7B1"/>
    <w:rsid w:val="001E6DDE"/>
    <w:rsid w:val="002C3091"/>
    <w:rsid w:val="002D5C98"/>
    <w:rsid w:val="00333EBB"/>
    <w:rsid w:val="0039355E"/>
    <w:rsid w:val="004D3F13"/>
    <w:rsid w:val="008767B1"/>
    <w:rsid w:val="009368AB"/>
    <w:rsid w:val="00B40C09"/>
    <w:rsid w:val="00BE1F85"/>
    <w:rsid w:val="00C5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E4076"/>
  <w15:chartTrackingRefBased/>
  <w15:docId w15:val="{0B6BCEB2-D6C4-4C73-8E44-3E56045D6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E6D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Rydvalová</dc:creator>
  <cp:keywords/>
  <dc:description/>
  <cp:lastModifiedBy>Rydvalová</cp:lastModifiedBy>
  <cp:revision>2</cp:revision>
  <dcterms:created xsi:type="dcterms:W3CDTF">2018-10-02T11:31:00Z</dcterms:created>
  <dcterms:modified xsi:type="dcterms:W3CDTF">2018-10-02T11:31:00Z</dcterms:modified>
</cp:coreProperties>
</file>