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8" w:rsidRDefault="00C730C8" w:rsidP="00C730C8">
      <w:pPr>
        <w:jc w:val="both"/>
        <w:outlineLvl w:val="0"/>
        <w:rPr>
          <w:b/>
          <w:sz w:val="28"/>
          <w:szCs w:val="28"/>
        </w:rPr>
      </w:pPr>
    </w:p>
    <w:p w:rsidR="00C730C8" w:rsidRDefault="00C730C8" w:rsidP="00C730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POSKYTOVÁNÍ </w:t>
      </w:r>
      <w:r w:rsidRPr="00990C64">
        <w:rPr>
          <w:b/>
          <w:sz w:val="28"/>
          <w:szCs w:val="28"/>
        </w:rPr>
        <w:t xml:space="preserve">SOCIÁLNÍ </w:t>
      </w:r>
      <w:r w:rsidRPr="00C8298E">
        <w:rPr>
          <w:b/>
          <w:sz w:val="28"/>
          <w:szCs w:val="28"/>
        </w:rPr>
        <w:t>SLU</w:t>
      </w:r>
      <w:r>
        <w:rPr>
          <w:b/>
          <w:sz w:val="28"/>
          <w:szCs w:val="28"/>
        </w:rPr>
        <w:t>Ž</w:t>
      </w:r>
      <w:r w:rsidRPr="00C8298E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č. </w:t>
      </w:r>
    </w:p>
    <w:p w:rsidR="00C730C8" w:rsidRPr="00990C64" w:rsidRDefault="00C730C8" w:rsidP="00C730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Domově pro seniory </w:t>
      </w:r>
    </w:p>
    <w:p w:rsidR="00C730C8" w:rsidRDefault="00C730C8" w:rsidP="00C730C8">
      <w:pPr>
        <w:jc w:val="both"/>
        <w:rPr>
          <w:b/>
        </w:rPr>
      </w:pPr>
    </w:p>
    <w:p w:rsidR="00C730C8" w:rsidRDefault="00C730C8" w:rsidP="00C730C8">
      <w:pPr>
        <w:jc w:val="both"/>
      </w:pPr>
      <w:r>
        <w:t xml:space="preserve">uzavřená dle § 91 zákona č. 108/2006 Sb., o sociálních službách a </w:t>
      </w:r>
      <w:r w:rsidR="004B72C2">
        <w:t>§ 1746 odst. 2 zákona č. 89/2012 Sb., občanský zákoník,</w:t>
      </w:r>
      <w:r>
        <w:t xml:space="preserve"> ve znění pozdějších předpisů, níže uvedeného dne, měsíce a roku mezi těmito smluvními stranami:</w:t>
      </w:r>
    </w:p>
    <w:p w:rsidR="00C730C8" w:rsidRDefault="00C730C8" w:rsidP="00C730C8">
      <w:pPr>
        <w:pStyle w:val="Zkladntext"/>
        <w:jc w:val="both"/>
        <w:rPr>
          <w:b/>
          <w:bCs/>
        </w:rPr>
      </w:pPr>
    </w:p>
    <w:p w:rsidR="00C730C8" w:rsidRDefault="00C730C8" w:rsidP="00C730C8">
      <w:pPr>
        <w:pStyle w:val="Zkladntext"/>
        <w:jc w:val="both"/>
        <w:rPr>
          <w:b/>
          <w:bCs/>
        </w:rPr>
      </w:pPr>
    </w:p>
    <w:p w:rsidR="00C730C8" w:rsidRPr="00961BDC" w:rsidRDefault="00C730C8" w:rsidP="00C730C8">
      <w:pPr>
        <w:pStyle w:val="Zkladntext"/>
        <w:jc w:val="both"/>
        <w:outlineLvl w:val="0"/>
        <w:rPr>
          <w:b/>
          <w:bCs/>
        </w:rPr>
      </w:pPr>
      <w:r>
        <w:rPr>
          <w:b/>
          <w:bCs/>
        </w:rPr>
        <w:t xml:space="preserve">Poskytovatel: </w:t>
      </w:r>
      <w:r>
        <w:rPr>
          <w:b/>
          <w:bCs/>
        </w:rPr>
        <w:tab/>
        <w:t>Domov Božice</w:t>
      </w:r>
      <w:r w:rsidRPr="00961BDC">
        <w:rPr>
          <w:b/>
          <w:bCs/>
        </w:rPr>
        <w:t xml:space="preserve">, příspěvková organizace </w:t>
      </w:r>
    </w:p>
    <w:p w:rsidR="00C730C8" w:rsidRPr="00A60978" w:rsidRDefault="00C730C8" w:rsidP="00C730C8">
      <w:pPr>
        <w:pStyle w:val="Zkladntext"/>
        <w:jc w:val="both"/>
        <w:rPr>
          <w:bCs/>
        </w:rPr>
      </w:pPr>
      <w:r w:rsidRPr="00961BDC">
        <w:rPr>
          <w:b/>
          <w:bCs/>
        </w:rPr>
        <w:tab/>
      </w:r>
      <w:r w:rsidRPr="00961BDC">
        <w:rPr>
          <w:b/>
          <w:bCs/>
        </w:rPr>
        <w:tab/>
      </w:r>
      <w:r w:rsidRPr="00961BDC">
        <w:rPr>
          <w:b/>
          <w:bCs/>
        </w:rPr>
        <w:tab/>
      </w:r>
      <w:r w:rsidRPr="00A60978">
        <w:rPr>
          <w:bCs/>
        </w:rPr>
        <w:t xml:space="preserve">se sídlem </w:t>
      </w:r>
      <w:r>
        <w:rPr>
          <w:bCs/>
        </w:rPr>
        <w:t>Božice 188, 671 64 Božice</w:t>
      </w:r>
    </w:p>
    <w:p w:rsidR="00C730C8" w:rsidRDefault="00C730C8" w:rsidP="00C730C8">
      <w:pPr>
        <w:pStyle w:val="Zkladntex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1BDC">
        <w:rPr>
          <w:bCs/>
        </w:rPr>
        <w:t>IČ:</w:t>
      </w:r>
      <w:r>
        <w:rPr>
          <w:b/>
          <w:bCs/>
        </w:rPr>
        <w:t xml:space="preserve"> 456 718 77</w:t>
      </w:r>
    </w:p>
    <w:p w:rsidR="00C730C8" w:rsidRPr="00961BDC" w:rsidRDefault="00C730C8" w:rsidP="00C730C8">
      <w:pPr>
        <w:pStyle w:val="Zkladntext"/>
        <w:jc w:val="both"/>
      </w:pPr>
      <w:r w:rsidRPr="00961BDC">
        <w:tab/>
      </w:r>
      <w:r w:rsidRPr="00961BDC">
        <w:tab/>
      </w:r>
      <w:r w:rsidRPr="00961BDC">
        <w:tab/>
      </w:r>
    </w:p>
    <w:p w:rsidR="00C730C8" w:rsidRDefault="00C730C8" w:rsidP="00C730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30C8" w:rsidRPr="00130EBF" w:rsidRDefault="00C730C8" w:rsidP="00C730C8">
      <w:pPr>
        <w:jc w:val="both"/>
      </w:pPr>
      <w:r w:rsidRPr="00130EBF">
        <w:t>(dále jen p</w:t>
      </w:r>
      <w:r>
        <w:t>oskytovate</w:t>
      </w:r>
      <w:r w:rsidRPr="00130EBF">
        <w:t>l)</w:t>
      </w:r>
    </w:p>
    <w:p w:rsidR="00C730C8" w:rsidRDefault="00C730C8" w:rsidP="00C730C8">
      <w:pPr>
        <w:jc w:val="both"/>
      </w:pPr>
      <w:r>
        <w:t xml:space="preserve"> </w:t>
      </w:r>
    </w:p>
    <w:p w:rsidR="00C730C8" w:rsidRPr="00EC5099" w:rsidRDefault="00C730C8" w:rsidP="00C730C8">
      <w:pPr>
        <w:jc w:val="both"/>
      </w:pPr>
      <w:r>
        <w:t>a</w:t>
      </w: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  <w:rPr>
          <w:b/>
        </w:rPr>
      </w:pPr>
      <w:r>
        <w:rPr>
          <w:b/>
        </w:rPr>
        <w:t>Uživatel:</w:t>
      </w:r>
      <w:r>
        <w:rPr>
          <w:b/>
        </w:rPr>
        <w:tab/>
      </w:r>
      <w:r>
        <w:rPr>
          <w:b/>
        </w:rPr>
        <w:tab/>
        <w:t>%KLIENT</w:t>
      </w:r>
    </w:p>
    <w:p w:rsidR="00C730C8" w:rsidRDefault="003C4EB1" w:rsidP="00C730C8">
      <w:pPr>
        <w:jc w:val="both"/>
      </w:pPr>
      <w:r>
        <w:rPr>
          <w:color w:val="FF0000"/>
          <w:u w:val="single"/>
        </w:rPr>
        <w:t>n</w:t>
      </w:r>
      <w:r w:rsidR="00C730C8" w:rsidRPr="003C4EB1">
        <w:rPr>
          <w:color w:val="FF0000"/>
          <w:u w:val="single"/>
        </w:rPr>
        <w:t>arozen</w:t>
      </w:r>
      <w:r w:rsidRPr="003C4EB1">
        <w:rPr>
          <w:color w:val="FF0000"/>
          <w:u w:val="single"/>
        </w:rPr>
        <w:t>/a</w:t>
      </w:r>
      <w:r w:rsidR="00C730C8">
        <w:tab/>
      </w:r>
      <w:r w:rsidR="00C730C8">
        <w:tab/>
        <w:t>%DATNAR</w:t>
      </w:r>
    </w:p>
    <w:p w:rsidR="00C730C8" w:rsidRDefault="00C730C8" w:rsidP="00C730C8">
      <w:pPr>
        <w:jc w:val="both"/>
      </w:pPr>
      <w:r>
        <w:t>trvale bytem</w:t>
      </w:r>
      <w:r>
        <w:tab/>
      </w:r>
      <w:r>
        <w:tab/>
        <w:t>%TBYDULICE,%TBYDOBEC,%TBYDPSC</w:t>
      </w:r>
    </w:p>
    <w:p w:rsidR="00C730C8" w:rsidRDefault="00C730C8" w:rsidP="00C730C8">
      <w:pPr>
        <w:jc w:val="both"/>
      </w:pPr>
      <w:r>
        <w:tab/>
      </w:r>
      <w:r>
        <w:tab/>
      </w:r>
      <w:r>
        <w:tab/>
      </w:r>
    </w:p>
    <w:p w:rsidR="00C730C8" w:rsidRDefault="00C730C8" w:rsidP="00C730C8">
      <w:pPr>
        <w:jc w:val="both"/>
      </w:pPr>
    </w:p>
    <w:p w:rsidR="00C730C8" w:rsidRPr="00130EBF" w:rsidRDefault="00C730C8" w:rsidP="00C730C8">
      <w:pPr>
        <w:jc w:val="both"/>
      </w:pPr>
      <w:r w:rsidRPr="00130EBF">
        <w:t xml:space="preserve">(dále jen </w:t>
      </w:r>
      <w:r>
        <w:t>uživatel</w:t>
      </w:r>
      <w:r w:rsidRPr="00130EBF">
        <w:t>)</w:t>
      </w:r>
    </w:p>
    <w:p w:rsidR="00C730C8" w:rsidRDefault="00C730C8" w:rsidP="00C730C8">
      <w:pPr>
        <w:jc w:val="both"/>
      </w:pPr>
    </w:p>
    <w:p w:rsidR="00C730C8" w:rsidRDefault="00C730C8" w:rsidP="00C730C8">
      <w:pPr>
        <w:jc w:val="center"/>
        <w:outlineLvl w:val="0"/>
        <w:rPr>
          <w:b/>
        </w:rPr>
      </w:pPr>
      <w:r>
        <w:rPr>
          <w:b/>
        </w:rPr>
        <w:t>I.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Úvodní ustanovení</w:t>
      </w:r>
    </w:p>
    <w:p w:rsidR="00C730C8" w:rsidRDefault="00C730C8" w:rsidP="00C730C8">
      <w:pPr>
        <w:jc w:val="both"/>
        <w:rPr>
          <w:b/>
        </w:rPr>
      </w:pPr>
    </w:p>
    <w:p w:rsidR="00C730C8" w:rsidRDefault="00C730C8" w:rsidP="00C730C8">
      <w:pPr>
        <w:ind w:left="360" w:hanging="360"/>
        <w:jc w:val="both"/>
        <w:rPr>
          <w:b/>
        </w:rPr>
      </w:pPr>
      <w:r>
        <w:t>1.</w:t>
      </w:r>
      <w:r>
        <w:tab/>
      </w:r>
      <w:r w:rsidR="00A47651">
        <w:t xml:space="preserve">Poskytovatel je příspěvkovou organizací zřizovanou Jihomoravským krajem, zařízením sociálních služeb poskytujícím v souladu se zřizovací listinou vydanou Zastupitelstvem Jihomoravského kraje dne </w:t>
      </w:r>
      <w:proofErr w:type="gramStart"/>
      <w:r w:rsidR="00A47651">
        <w:t>25.6.2015</w:t>
      </w:r>
      <w:proofErr w:type="gramEnd"/>
      <w:r w:rsidR="00A47651">
        <w:t xml:space="preserve"> usnesením č. 1842/15/Z 19 sociální služby typu</w:t>
      </w:r>
      <w:r>
        <w:t xml:space="preserve"> </w:t>
      </w:r>
      <w:r w:rsidRPr="0051597B">
        <w:rPr>
          <w:b/>
        </w:rPr>
        <w:t>domov</w:t>
      </w:r>
      <w:r>
        <w:rPr>
          <w:b/>
        </w:rPr>
        <w:t xml:space="preserve"> pro seniory.</w:t>
      </w:r>
    </w:p>
    <w:p w:rsidR="00C730C8" w:rsidRPr="00A533C9" w:rsidRDefault="00C730C8" w:rsidP="00C730C8">
      <w:pPr>
        <w:ind w:left="360" w:hanging="360"/>
        <w:jc w:val="both"/>
        <w:rPr>
          <w:b/>
        </w:rPr>
      </w:pPr>
    </w:p>
    <w:p w:rsidR="00C730C8" w:rsidRDefault="00C730C8" w:rsidP="00C730C8">
      <w:pPr>
        <w:ind w:left="360" w:hanging="360"/>
        <w:jc w:val="both"/>
      </w:pPr>
      <w:r>
        <w:t>2.</w:t>
      </w:r>
      <w:r>
        <w:tab/>
        <w:t xml:space="preserve">Poskytovatel je zařízením sociálních služeb ve smyslu zákona č. 108/2006 Sb., o sociálních službách (dále jen zákon o sociálních službách) v souladu s jeho ustanovením § </w:t>
      </w:r>
      <w:r w:rsidR="00B67921">
        <w:t>78</w:t>
      </w:r>
      <w:r>
        <w:t>. Vychází z vyhlášky 505/2006 Sb., kterou se provádějí některá ustanovení zákona o sociálních službách, ve znění pozdějších předpisů.</w:t>
      </w:r>
    </w:p>
    <w:p w:rsidR="00C730C8" w:rsidRPr="00B31B5E" w:rsidRDefault="00C730C8" w:rsidP="00C730C8">
      <w:pPr>
        <w:jc w:val="both"/>
      </w:pPr>
    </w:p>
    <w:p w:rsidR="00C730C8" w:rsidRDefault="00C730C8" w:rsidP="00C730C8">
      <w:pPr>
        <w:jc w:val="center"/>
        <w:outlineLvl w:val="0"/>
        <w:rPr>
          <w:b/>
        </w:rPr>
      </w:pPr>
      <w:r>
        <w:rPr>
          <w:b/>
        </w:rPr>
        <w:t>II.</w:t>
      </w:r>
    </w:p>
    <w:p w:rsidR="00C730C8" w:rsidRDefault="00C730C8" w:rsidP="00C730C8">
      <w:pPr>
        <w:jc w:val="center"/>
        <w:outlineLvl w:val="0"/>
        <w:rPr>
          <w:b/>
        </w:rPr>
      </w:pPr>
      <w:r>
        <w:rPr>
          <w:b/>
        </w:rPr>
        <w:t>Předmět smlouvy</w:t>
      </w:r>
    </w:p>
    <w:p w:rsidR="00C730C8" w:rsidRDefault="00C730C8" w:rsidP="00C730C8">
      <w:pPr>
        <w:jc w:val="both"/>
        <w:rPr>
          <w:b/>
        </w:rPr>
      </w:pPr>
    </w:p>
    <w:p w:rsidR="00C730C8" w:rsidRDefault="00C730C8" w:rsidP="00C730C8">
      <w:pPr>
        <w:tabs>
          <w:tab w:val="left" w:pos="360"/>
        </w:tabs>
        <w:ind w:left="360" w:hanging="360"/>
        <w:jc w:val="both"/>
      </w:pPr>
      <w:r>
        <w:t>1.</w:t>
      </w:r>
      <w:r>
        <w:tab/>
        <w:t xml:space="preserve">Předmětem této smlouvy je poskytování pobytové sociální služby typu domova pro seniory ve smyslu ustanovení § </w:t>
      </w:r>
      <w:smartTag w:uri="urn:schemas-microsoft-com:office:smarttags" w:element="metricconverter">
        <w:smartTagPr>
          <w:attr w:name="ProductID" w:val="49 a"/>
        </w:smartTagPr>
        <w:r>
          <w:t>49 a</w:t>
        </w:r>
      </w:smartTag>
      <w:r>
        <w:t xml:space="preserve"> souvisejících ustanovení zákona o sociálních službách poskytovatelem uživateli dle ustanovení této smlouvy, v souladu se zákonem o sociálních službách a jeho prováděcími právními předpisy. </w:t>
      </w:r>
    </w:p>
    <w:p w:rsidR="00C730C8" w:rsidRDefault="00C730C8" w:rsidP="00C730C8">
      <w:pPr>
        <w:tabs>
          <w:tab w:val="left" w:pos="360"/>
        </w:tabs>
        <w:ind w:left="360" w:hanging="360"/>
        <w:jc w:val="both"/>
      </w:pPr>
    </w:p>
    <w:p w:rsidR="007234D1" w:rsidRDefault="00C730C8" w:rsidP="00C730C8">
      <w:pPr>
        <w:tabs>
          <w:tab w:val="left" w:pos="360"/>
        </w:tabs>
        <w:ind w:left="360" w:hanging="360"/>
        <w:jc w:val="both"/>
      </w:pPr>
      <w:r>
        <w:t>2.</w:t>
      </w:r>
      <w:r>
        <w:tab/>
        <w:t xml:space="preserve">Sociální služba uvedená v odstavci 1 tohoto článku bude uživateli poskytovatelem poskytována na adrese </w:t>
      </w:r>
      <w:r w:rsidRPr="0051597B">
        <w:t>uveden</w:t>
      </w:r>
      <w:r>
        <w:t>é v záhlaví této smlouvy, a to 24 hodin denně a to každý den po dobu platnosti smlouvy.</w:t>
      </w:r>
    </w:p>
    <w:p w:rsidR="007234D1" w:rsidRDefault="007234D1">
      <w:r>
        <w:br w:type="page"/>
      </w:r>
    </w:p>
    <w:p w:rsidR="00C730C8" w:rsidRDefault="00C730C8" w:rsidP="00C730C8">
      <w:pPr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Účel smlouvy</w:t>
      </w:r>
    </w:p>
    <w:p w:rsidR="00C730C8" w:rsidRDefault="00C730C8" w:rsidP="00C730C8">
      <w:pPr>
        <w:jc w:val="both"/>
        <w:rPr>
          <w:b/>
        </w:rPr>
      </w:pPr>
    </w:p>
    <w:p w:rsidR="00C730C8" w:rsidRPr="00CD3266" w:rsidRDefault="00C730C8" w:rsidP="00C730C8">
      <w:pPr>
        <w:jc w:val="both"/>
      </w:pPr>
      <w:r>
        <w:t>Tuto smlouvu uzavírá poskytovatel s uživatelem za účelem poskytování sociální služby specifikované v Čl. II s cílem zajistit uživateli pravidelnou pomoc a podporu, kterou potřebuje vzhledem ke své snížené soběstačnosti zejména směřující k zachování a rozvíjení důstojného života a podpoře soběstačnosti.</w:t>
      </w:r>
    </w:p>
    <w:p w:rsidR="00C730C8" w:rsidRDefault="00C730C8" w:rsidP="00C730C8">
      <w:pPr>
        <w:jc w:val="both"/>
        <w:outlineLvl w:val="0"/>
        <w:rPr>
          <w:b/>
        </w:rPr>
      </w:pPr>
    </w:p>
    <w:p w:rsidR="00C730C8" w:rsidRDefault="00C730C8" w:rsidP="00C730C8">
      <w:pPr>
        <w:jc w:val="center"/>
        <w:outlineLvl w:val="0"/>
        <w:rPr>
          <w:b/>
        </w:rPr>
      </w:pPr>
      <w:r>
        <w:rPr>
          <w:b/>
        </w:rPr>
        <w:t>IV.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Rozsah a způsob poskytování sociální služby</w:t>
      </w:r>
    </w:p>
    <w:p w:rsidR="00C730C8" w:rsidRPr="00BA5664" w:rsidRDefault="00C730C8" w:rsidP="00C730C8">
      <w:pPr>
        <w:jc w:val="both"/>
        <w:rPr>
          <w:b/>
        </w:rPr>
      </w:pPr>
    </w:p>
    <w:p w:rsidR="00C730C8" w:rsidRDefault="00C730C8" w:rsidP="00C730C8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Poskytovatel s uživatelem se dohodli na rozsahu poskytované sociální služby dle požadavků uživatele a možností poskytovatele tak, že </w:t>
      </w:r>
      <w:r w:rsidR="00292B39">
        <w:t xml:space="preserve">se </w:t>
      </w:r>
      <w:r>
        <w:t>posk</w:t>
      </w:r>
      <w:r w:rsidR="00533037">
        <w:t>ytovatel zavazuje poskytovat</w:t>
      </w:r>
    </w:p>
    <w:p w:rsidR="00C730C8" w:rsidRPr="00BE7716" w:rsidRDefault="00C730C8" w:rsidP="00C730C8">
      <w:pPr>
        <w:ind w:left="360" w:hanging="360"/>
        <w:jc w:val="both"/>
        <w:rPr>
          <w:b/>
        </w:rPr>
      </w:pPr>
      <w:r>
        <w:tab/>
      </w:r>
      <w:r w:rsidRPr="00BE7716">
        <w:rPr>
          <w:b/>
        </w:rPr>
        <w:t>a) ubytování</w:t>
      </w:r>
      <w:r w:rsidR="00533037">
        <w:rPr>
          <w:b/>
        </w:rPr>
        <w:t>,</w:t>
      </w:r>
    </w:p>
    <w:p w:rsidR="00C730C8" w:rsidRPr="00BE7716" w:rsidRDefault="00C730C8" w:rsidP="00C730C8">
      <w:pPr>
        <w:ind w:left="360" w:hanging="360"/>
        <w:jc w:val="both"/>
        <w:rPr>
          <w:b/>
        </w:rPr>
      </w:pPr>
      <w:r w:rsidRPr="00BE7716">
        <w:rPr>
          <w:b/>
        </w:rPr>
        <w:tab/>
        <w:t>b) stravování</w:t>
      </w:r>
      <w:r w:rsidR="00533037">
        <w:rPr>
          <w:b/>
        </w:rPr>
        <w:t>,</w:t>
      </w:r>
    </w:p>
    <w:p w:rsidR="00C730C8" w:rsidRPr="00BE7716" w:rsidRDefault="00C730C8" w:rsidP="00C730C8">
      <w:pPr>
        <w:ind w:left="360" w:hanging="360"/>
        <w:jc w:val="both"/>
        <w:rPr>
          <w:b/>
        </w:rPr>
      </w:pPr>
      <w:r w:rsidRPr="00BE7716">
        <w:rPr>
          <w:b/>
        </w:rPr>
        <w:tab/>
        <w:t>c) úkony péče</w:t>
      </w:r>
      <w:r w:rsidR="00533037">
        <w:rPr>
          <w:b/>
        </w:rPr>
        <w:t>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Uživateli mohou být poskytovány </w:t>
      </w:r>
      <w:r w:rsidR="00B67921">
        <w:t>fakultativní</w:t>
      </w:r>
      <w:r>
        <w:t xml:space="preserve"> služby za úhradu dle </w:t>
      </w:r>
      <w:r w:rsidR="00B67921">
        <w:t xml:space="preserve">Sazebníku fakultativních </w:t>
      </w:r>
      <w:r>
        <w:t>služeb (příloha č. 3 této smlouvy).</w:t>
      </w:r>
    </w:p>
    <w:p w:rsidR="00C730C8" w:rsidRDefault="00C730C8" w:rsidP="00C730C8">
      <w:pPr>
        <w:ind w:left="720"/>
        <w:jc w:val="both"/>
      </w:pPr>
    </w:p>
    <w:p w:rsidR="00C730C8" w:rsidRDefault="00C730C8" w:rsidP="00C730C8">
      <w:pPr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jc w:val="both"/>
      </w:pPr>
      <w:r>
        <w:t>Uživatel prohlašuje, že poskytovatele pravdivě informoval o své zdravotní a sociální situaci a že požadované služby jsou v souladu s jeho potřebami.</w:t>
      </w:r>
    </w:p>
    <w:p w:rsidR="00C730C8" w:rsidRDefault="00C730C8" w:rsidP="00C730C8">
      <w:pPr>
        <w:ind w:left="360" w:hanging="360"/>
        <w:jc w:val="both"/>
      </w:pPr>
    </w:p>
    <w:p w:rsidR="00C730C8" w:rsidRPr="00A533C9" w:rsidRDefault="00C730C8" w:rsidP="00C730C8">
      <w:pPr>
        <w:ind w:left="360" w:hanging="360"/>
        <w:jc w:val="center"/>
        <w:rPr>
          <w:b/>
        </w:rPr>
      </w:pPr>
      <w:r w:rsidRPr="00A533C9">
        <w:rPr>
          <w:b/>
        </w:rPr>
        <w:t>V.</w:t>
      </w:r>
    </w:p>
    <w:p w:rsidR="00C730C8" w:rsidRDefault="00C730C8" w:rsidP="00C730C8">
      <w:pPr>
        <w:ind w:left="360" w:hanging="360"/>
        <w:jc w:val="center"/>
        <w:rPr>
          <w:b/>
        </w:rPr>
      </w:pPr>
      <w:r>
        <w:rPr>
          <w:b/>
        </w:rPr>
        <w:t>Ubytování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ind w:left="360" w:hanging="360"/>
        <w:jc w:val="both"/>
      </w:pPr>
      <w:r>
        <w:t>1.</w:t>
      </w:r>
      <w:r>
        <w:tab/>
        <w:t xml:space="preserve">Uživateli se poskytuje celoroční ubytování ve </w:t>
      </w:r>
      <w:r w:rsidR="007E722F">
        <w:rPr>
          <w:color w:val="FF0000"/>
          <w:u w:val="single"/>
        </w:rPr>
        <w:t>x</w:t>
      </w:r>
      <w:r>
        <w:t xml:space="preserve"> pokoji (příloha č. 6 této smlouvy).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1"/>
        </w:numPr>
        <w:jc w:val="both"/>
      </w:pPr>
      <w:r>
        <w:t xml:space="preserve">Mimo pokoj může uživatel způsobem obvyklým užívat společně s ostatními uživateli v domově </w:t>
      </w:r>
    </w:p>
    <w:p w:rsidR="00C730C8" w:rsidRPr="00CF1DA4" w:rsidRDefault="00C730C8" w:rsidP="00C730C8">
      <w:pPr>
        <w:ind w:left="360" w:hanging="360"/>
        <w:jc w:val="both"/>
      </w:pPr>
      <w:r>
        <w:tab/>
        <w:t>a)</w:t>
      </w:r>
      <w:r>
        <w:tab/>
      </w:r>
      <w:r w:rsidRPr="00CF1DA4">
        <w:t>jídelnu</w:t>
      </w:r>
      <w:r w:rsidR="00533037">
        <w:t>,</w:t>
      </w:r>
    </w:p>
    <w:p w:rsidR="00C730C8" w:rsidRDefault="00C730C8" w:rsidP="00C730C8">
      <w:pPr>
        <w:tabs>
          <w:tab w:val="left" w:pos="720"/>
        </w:tabs>
        <w:ind w:firstLine="360"/>
        <w:jc w:val="both"/>
      </w:pPr>
      <w:r w:rsidRPr="00CF1DA4">
        <w:t>b)</w:t>
      </w:r>
      <w:r w:rsidRPr="00CF1DA4">
        <w:tab/>
        <w:t>zahradu</w:t>
      </w:r>
      <w:r w:rsidR="00533037">
        <w:t>,</w:t>
      </w:r>
    </w:p>
    <w:p w:rsidR="00757218" w:rsidRPr="00CF1DA4" w:rsidRDefault="00757218" w:rsidP="00C730C8">
      <w:pPr>
        <w:tabs>
          <w:tab w:val="left" w:pos="720"/>
        </w:tabs>
        <w:ind w:firstLine="360"/>
        <w:jc w:val="both"/>
      </w:pPr>
      <w:r>
        <w:t>c)</w:t>
      </w:r>
      <w:r>
        <w:tab/>
        <w:t>společenskou místnost,</w:t>
      </w:r>
    </w:p>
    <w:p w:rsidR="00C730C8" w:rsidRPr="00CF1DA4" w:rsidRDefault="00C730C8" w:rsidP="00C730C8">
      <w:pPr>
        <w:tabs>
          <w:tab w:val="left" w:pos="720"/>
        </w:tabs>
        <w:ind w:firstLine="360"/>
        <w:jc w:val="both"/>
      </w:pPr>
      <w:r w:rsidRPr="00CF1DA4">
        <w:t>c)</w:t>
      </w:r>
      <w:r w:rsidRPr="00CF1DA4">
        <w:tab/>
        <w:t>aktivizační místnost</w:t>
      </w:r>
      <w:r w:rsidR="00533037">
        <w:t>.</w:t>
      </w:r>
    </w:p>
    <w:p w:rsidR="00C730C8" w:rsidRPr="00CF1DA4" w:rsidRDefault="00C730C8" w:rsidP="00C730C8">
      <w:pPr>
        <w:tabs>
          <w:tab w:val="left" w:pos="720"/>
        </w:tabs>
        <w:ind w:firstLine="360"/>
        <w:jc w:val="both"/>
      </w:pPr>
    </w:p>
    <w:p w:rsidR="00C730C8" w:rsidRDefault="00C730C8" w:rsidP="00C730C8">
      <w:pPr>
        <w:numPr>
          <w:ilvl w:val="0"/>
          <w:numId w:val="2"/>
        </w:numPr>
        <w:jc w:val="both"/>
      </w:pPr>
      <w:r>
        <w:t>Ubytování zahrnuje také topení, teplou a studenou vodu, elektrický proud, opravy a údržbu, úklid, praní, drobné o</w:t>
      </w:r>
      <w:r w:rsidR="00C5133E">
        <w:t xml:space="preserve">pravy ložního a osobního prádla, </w:t>
      </w:r>
      <w:r>
        <w:t>ošacení a žehlení.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2"/>
        </w:numPr>
        <w:jc w:val="both"/>
      </w:pPr>
      <w:r>
        <w:t>Poskytovatel je povinen udržovat prostory k ubytování a k užívání ve stavu způsobilém k užívání těchto prostor.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2"/>
        </w:numPr>
        <w:jc w:val="both"/>
      </w:pPr>
      <w:r>
        <w:t>Uživatel je povinen užívat prostory vyhrazené mu k ubytování a k užívání řádně; v prostorách nesmí uživatel bez souhlasu poskytovatele provádět žádné změny.</w:t>
      </w:r>
    </w:p>
    <w:p w:rsidR="00C730C8" w:rsidRDefault="00C730C8" w:rsidP="00C730C8">
      <w:pPr>
        <w:ind w:left="360" w:hanging="360"/>
        <w:jc w:val="both"/>
      </w:pPr>
    </w:p>
    <w:p w:rsidR="00C730C8" w:rsidRPr="00C30E08" w:rsidRDefault="00C730C8" w:rsidP="00C730C8">
      <w:pPr>
        <w:ind w:left="360" w:hanging="360"/>
        <w:jc w:val="center"/>
        <w:rPr>
          <w:b/>
        </w:rPr>
      </w:pPr>
      <w:r w:rsidRPr="00C30E08">
        <w:rPr>
          <w:b/>
        </w:rPr>
        <w:t>VI.</w:t>
      </w:r>
    </w:p>
    <w:p w:rsidR="00C730C8" w:rsidRDefault="00C730C8" w:rsidP="00C730C8">
      <w:pPr>
        <w:ind w:left="360" w:hanging="360"/>
        <w:jc w:val="center"/>
        <w:rPr>
          <w:b/>
        </w:rPr>
      </w:pPr>
      <w:r w:rsidRPr="00C30E08">
        <w:rPr>
          <w:b/>
        </w:rPr>
        <w:t>Stravování</w:t>
      </w:r>
    </w:p>
    <w:p w:rsidR="00C730C8" w:rsidRDefault="00C730C8" w:rsidP="00C730C8">
      <w:pPr>
        <w:ind w:left="360" w:hanging="360"/>
        <w:jc w:val="both"/>
        <w:rPr>
          <w:b/>
        </w:rPr>
      </w:pPr>
    </w:p>
    <w:p w:rsidR="00B67921" w:rsidRDefault="00C730C8" w:rsidP="00B67921">
      <w:pPr>
        <w:ind w:left="360" w:hanging="360"/>
        <w:jc w:val="both"/>
        <w:rPr>
          <w:i/>
        </w:rPr>
      </w:pPr>
      <w:r>
        <w:t>1.</w:t>
      </w:r>
      <w:r>
        <w:tab/>
      </w:r>
      <w:r w:rsidR="00B67921">
        <w:t xml:space="preserve">Poskytovatel a uživatel se dohodli, že poskytovatel poskytne uživateli na adrese uvedené v záhlaví této smlouvy stravu v rozsahu </w:t>
      </w:r>
      <w:r w:rsidR="00B67921" w:rsidRPr="008628A9">
        <w:rPr>
          <w:color w:val="FF0000"/>
        </w:rPr>
        <w:t>X</w:t>
      </w:r>
      <w:r w:rsidR="00B67921">
        <w:t xml:space="preserve"> jídel denně.</w:t>
      </w:r>
    </w:p>
    <w:p w:rsidR="00B67921" w:rsidRDefault="00B67921" w:rsidP="00B67921">
      <w:pPr>
        <w:ind w:left="360" w:hanging="360"/>
        <w:jc w:val="center"/>
      </w:pPr>
    </w:p>
    <w:p w:rsidR="00C730C8" w:rsidRDefault="00C730C8" w:rsidP="00C730C8">
      <w:pPr>
        <w:ind w:left="360" w:hanging="360"/>
        <w:jc w:val="both"/>
      </w:pPr>
      <w:r>
        <w:lastRenderedPageBreak/>
        <w:t>2.</w:t>
      </w:r>
      <w:r>
        <w:tab/>
        <w:t>Stravování probíhá na základě předem zveřejněného jídelního lístku a podle Domácího řádu (příloha č. 2</w:t>
      </w:r>
      <w:r w:rsidRPr="008561E1">
        <w:t xml:space="preserve"> této smlouvy</w:t>
      </w:r>
      <w:r>
        <w:t>).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ind w:left="360" w:hanging="360"/>
        <w:jc w:val="both"/>
      </w:pPr>
      <w:r>
        <w:t>3.</w:t>
      </w:r>
      <w:r>
        <w:tab/>
        <w:t>V případě potřeby poskytovatel zajistí stravování podle individuálního dietního režimu uživatele.</w:t>
      </w:r>
    </w:p>
    <w:p w:rsidR="00C730C8" w:rsidRDefault="00C730C8" w:rsidP="00C730C8">
      <w:pPr>
        <w:ind w:left="360" w:hanging="360"/>
        <w:jc w:val="both"/>
      </w:pPr>
    </w:p>
    <w:p w:rsidR="00C730C8" w:rsidRPr="00C30E08" w:rsidRDefault="00C730C8" w:rsidP="00C730C8">
      <w:pPr>
        <w:ind w:left="360" w:hanging="360"/>
        <w:jc w:val="center"/>
        <w:rPr>
          <w:b/>
        </w:rPr>
      </w:pPr>
      <w:r w:rsidRPr="00C30E08">
        <w:rPr>
          <w:b/>
        </w:rPr>
        <w:t>VII.</w:t>
      </w:r>
    </w:p>
    <w:p w:rsidR="00C730C8" w:rsidRDefault="00C730C8" w:rsidP="00C730C8">
      <w:pPr>
        <w:ind w:left="360" w:hanging="360"/>
        <w:jc w:val="center"/>
        <w:rPr>
          <w:b/>
        </w:rPr>
      </w:pPr>
      <w:r w:rsidRPr="00C30E08">
        <w:rPr>
          <w:b/>
        </w:rPr>
        <w:t>Péče</w:t>
      </w:r>
    </w:p>
    <w:p w:rsidR="00C730C8" w:rsidRDefault="00C730C8" w:rsidP="00C730C8">
      <w:pPr>
        <w:ind w:left="360" w:hanging="360"/>
        <w:jc w:val="both"/>
        <w:rPr>
          <w:b/>
        </w:rPr>
      </w:pPr>
    </w:p>
    <w:p w:rsidR="00C730C8" w:rsidRDefault="00C730C8" w:rsidP="00C730C8">
      <w:pPr>
        <w:ind w:left="360" w:hanging="360"/>
        <w:jc w:val="both"/>
      </w:pPr>
      <w:r>
        <w:t>1.</w:t>
      </w:r>
      <w:r>
        <w:tab/>
        <w:t>Poskytovatel se zavazuje a je povinen poskytovat uživateli tyto základní činnosti:</w:t>
      </w:r>
    </w:p>
    <w:p w:rsidR="00C730C8" w:rsidRDefault="00C730C8" w:rsidP="00C730C8">
      <w:pPr>
        <w:ind w:left="360"/>
        <w:jc w:val="both"/>
      </w:pPr>
      <w:r>
        <w:t>a)</w:t>
      </w:r>
      <w:r>
        <w:tab/>
        <w:t>pomoc při zvládání běžných úkonů péče o vlastní osobu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b)</w:t>
      </w:r>
      <w:r>
        <w:tab/>
        <w:t>pomoc při osobní hygieně nebo poskytnutí podmínek pro osobní hygienu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c)</w:t>
      </w:r>
      <w:r>
        <w:tab/>
        <w:t>zprostředkování kontaktu se společenským prostředím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d)</w:t>
      </w:r>
      <w:r>
        <w:tab/>
        <w:t>poskytne aktivizační činnosti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e)</w:t>
      </w:r>
      <w:r>
        <w:tab/>
        <w:t>pomoc při uplatňování práv, oprávněných zájmů a při obstarávání neodkladných osobních záležitostí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f)</w:t>
      </w:r>
      <w:r>
        <w:tab/>
        <w:t>poskytne základní sociální poradenství</w:t>
      </w:r>
      <w:r w:rsidR="00C40F90">
        <w:t>,</w:t>
      </w:r>
    </w:p>
    <w:p w:rsidR="00C730C8" w:rsidRDefault="00C730C8" w:rsidP="00C730C8">
      <w:pPr>
        <w:ind w:left="360" w:hanging="360"/>
        <w:jc w:val="both"/>
      </w:pPr>
      <w:r>
        <w:tab/>
        <w:t>g)</w:t>
      </w:r>
      <w:r>
        <w:tab/>
        <w:t>poskytne sociálně terapeutickou činnost</w:t>
      </w:r>
      <w:r w:rsidR="00C40F90">
        <w:t>.</w:t>
      </w:r>
    </w:p>
    <w:p w:rsidR="00856783" w:rsidRDefault="00856783" w:rsidP="00C730C8">
      <w:pPr>
        <w:ind w:left="360" w:hanging="360"/>
        <w:jc w:val="both"/>
      </w:pPr>
    </w:p>
    <w:p w:rsidR="00897129" w:rsidRDefault="00856783" w:rsidP="00897129">
      <w:pPr>
        <w:ind w:left="360" w:hanging="360"/>
        <w:jc w:val="both"/>
      </w:pPr>
      <w:r>
        <w:t>2</w:t>
      </w:r>
      <w:r w:rsidR="00C730C8">
        <w:t>.</w:t>
      </w:r>
      <w:r w:rsidR="00C730C8">
        <w:tab/>
      </w:r>
      <w:r w:rsidR="00897129">
        <w:t>Poskytovatel se zavazuje:</w:t>
      </w:r>
    </w:p>
    <w:p w:rsidR="00897129" w:rsidRDefault="00897129" w:rsidP="00897129">
      <w:pPr>
        <w:pStyle w:val="Odstavecseseznamem"/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66"/>
        <w:contextualSpacing/>
        <w:jc w:val="both"/>
      </w:pPr>
      <w:r>
        <w:t xml:space="preserve">uživateli </w:t>
      </w:r>
      <w:r>
        <w:rPr>
          <w:b/>
        </w:rPr>
        <w:t>poskytovat ošetřovatelskou péči</w:t>
      </w:r>
      <w:r>
        <w:t xml:space="preserve">, bude-li potřebná, a to </w:t>
      </w:r>
      <w:r>
        <w:rPr>
          <w:b/>
        </w:rPr>
        <w:t>prostřednictvím svých zaměstnanců</w:t>
      </w:r>
      <w:r>
        <w:t xml:space="preserve">, kteří jsou k jejímu výkonu </w:t>
      </w:r>
      <w:r>
        <w:rPr>
          <w:b/>
        </w:rPr>
        <w:t>odborně způsobilí</w:t>
      </w:r>
      <w:r>
        <w:t>.</w:t>
      </w:r>
    </w:p>
    <w:p w:rsidR="00897129" w:rsidRDefault="00897129" w:rsidP="00897129">
      <w:pPr>
        <w:pStyle w:val="Odstavecseseznamem"/>
        <w:tabs>
          <w:tab w:val="left" w:pos="426"/>
        </w:tabs>
        <w:ind w:left="0"/>
        <w:jc w:val="both"/>
      </w:pPr>
    </w:p>
    <w:p w:rsidR="00897129" w:rsidRDefault="00897129" w:rsidP="00897129">
      <w:pPr>
        <w:pStyle w:val="Odstavecseseznamem"/>
        <w:numPr>
          <w:ilvl w:val="0"/>
          <w:numId w:val="20"/>
        </w:numPr>
        <w:tabs>
          <w:tab w:val="left" w:pos="426"/>
        </w:tabs>
        <w:spacing w:after="200" w:line="276" w:lineRule="auto"/>
        <w:ind w:left="426" w:firstLine="0"/>
        <w:contextualSpacing/>
        <w:jc w:val="both"/>
      </w:pPr>
      <w:r>
        <w:rPr>
          <w:b/>
        </w:rPr>
        <w:t>zprostředkovat poskytnutí ambulantní lékařské péče v zařízení</w:t>
      </w:r>
      <w:r>
        <w:t xml:space="preserve">. </w:t>
      </w:r>
      <w:r>
        <w:rPr>
          <w:b/>
        </w:rPr>
        <w:t>Poskytovatel - zařízení sociálních služeb není v souvislosti se zprostředkováním poskytování lékařské péče poskytovatelem péče o zdraví ve smyslu ustanovení § 2636 a násl. OZ.</w:t>
      </w:r>
      <w:r>
        <w:t xml:space="preserve"> Obdobně není poskytovatelem péče o zdraví v případě zprostředkování pohotovostní lékařské služby.“ </w:t>
      </w:r>
    </w:p>
    <w:p w:rsidR="00A47AAB" w:rsidRDefault="00856783" w:rsidP="00897129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DB3E62">
        <w:t xml:space="preserve">Rozsah úkonů péče si uživatel s poskytovatelem sjednává v </w:t>
      </w:r>
      <w:r w:rsidR="00A47AAB">
        <w:t> Osobních cílech a potřebách (příloha č. 1 této smlouvy).</w:t>
      </w:r>
    </w:p>
    <w:p w:rsidR="00C730C8" w:rsidRDefault="00C730C8" w:rsidP="00C730C8">
      <w:pPr>
        <w:ind w:left="360" w:hanging="360"/>
        <w:jc w:val="both"/>
      </w:pPr>
    </w:p>
    <w:p w:rsidR="00C730C8" w:rsidRPr="00C75CFE" w:rsidRDefault="00C730C8" w:rsidP="00C730C8">
      <w:pPr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t>VIII</w:t>
      </w:r>
      <w:r w:rsidRPr="00C75CFE">
        <w:rPr>
          <w:b/>
          <w:color w:val="000000"/>
        </w:rPr>
        <w:t>.</w:t>
      </w:r>
    </w:p>
    <w:p w:rsidR="00C730C8" w:rsidRPr="00C75CFE" w:rsidRDefault="00C730C8" w:rsidP="00C730C8">
      <w:pPr>
        <w:ind w:left="360" w:hanging="360"/>
        <w:jc w:val="center"/>
        <w:rPr>
          <w:b/>
          <w:color w:val="000000"/>
        </w:rPr>
      </w:pPr>
      <w:r w:rsidRPr="00C75CFE">
        <w:rPr>
          <w:b/>
          <w:color w:val="000000"/>
        </w:rPr>
        <w:t>Výše úhrady a způsob jejího placení</w:t>
      </w:r>
    </w:p>
    <w:p w:rsidR="00C730C8" w:rsidRDefault="00C730C8" w:rsidP="00C730C8">
      <w:pPr>
        <w:ind w:left="360" w:hanging="360"/>
        <w:jc w:val="both"/>
        <w:rPr>
          <w:color w:val="000000"/>
        </w:rPr>
      </w:pPr>
    </w:p>
    <w:p w:rsidR="00C730C8" w:rsidRDefault="00C730C8" w:rsidP="00C730C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Uživatel se před podpisem smlouvy seznámil s ceníkem úhrad za pobyt a služby spojené s pobytem, což stvrzuje svým podpisem této smlouvy. Úhrady jsou stanoveny individuálně, a to v souladu s obecně závaznými právními předpisy.</w:t>
      </w:r>
    </w:p>
    <w:p w:rsidR="00C730C8" w:rsidRDefault="00C730C8" w:rsidP="00C730C8">
      <w:pPr>
        <w:jc w:val="both"/>
        <w:rPr>
          <w:color w:val="000000"/>
        </w:rPr>
      </w:pPr>
    </w:p>
    <w:p w:rsidR="00C730C8" w:rsidRDefault="004E1761" w:rsidP="00C730C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Ú</w:t>
      </w:r>
      <w:r w:rsidR="00C730C8">
        <w:rPr>
          <w:color w:val="000000"/>
        </w:rPr>
        <w:t xml:space="preserve">hrada se může měnit v závislosti na změně obecně závazných právních předpisů, na vývoji cen, okolností, za kterých jsou služby poskytovány. Změnu ve výši úhrad je poskytovatel povinen oznámit písemně, a to bez prodlení poté, kdy bude potřeba změny úhrady zjištěna. Navýšení úhrady musí být uživateli písemně zdůvodněno. Změna úhrady se provede minimálně následující měsíc od písemného oznámení. </w:t>
      </w:r>
    </w:p>
    <w:p w:rsidR="00C730C8" w:rsidRDefault="00C730C8" w:rsidP="00C730C8">
      <w:pPr>
        <w:jc w:val="both"/>
        <w:rPr>
          <w:color w:val="000000"/>
        </w:rPr>
      </w:pPr>
    </w:p>
    <w:p w:rsidR="00C730C8" w:rsidRDefault="00C730C8" w:rsidP="00C730C8">
      <w:pPr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Úhrada za poskytovanou sociální službu se sjednává v souladu s příslušnými ustanoveními zákona o sociálních službách ve znění prováděcích právních předpisů následovně:</w:t>
      </w:r>
    </w:p>
    <w:p w:rsidR="00C730C8" w:rsidRDefault="00C730C8" w:rsidP="00C730C8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a) za ubytování ve výši </w:t>
      </w:r>
      <w:r w:rsidR="004E1761">
        <w:rPr>
          <w:color w:val="FF0000"/>
        </w:rPr>
        <w:t>%BYDLKC,</w:t>
      </w:r>
      <w:r w:rsidR="00901F0D">
        <w:rPr>
          <w:color w:val="FF0000"/>
        </w:rPr>
        <w:t>00</w:t>
      </w:r>
      <w:r w:rsidR="004E1761">
        <w:rPr>
          <w:color w:val="FF0000"/>
        </w:rPr>
        <w:t xml:space="preserve"> Kč</w:t>
      </w:r>
      <w:r>
        <w:rPr>
          <w:color w:val="000000"/>
        </w:rPr>
        <w:t xml:space="preserve"> denně vč. platby za elektrickou energii, topení, teplou a studenou vodu</w:t>
      </w:r>
      <w:r w:rsidR="00533037">
        <w:rPr>
          <w:color w:val="000000"/>
        </w:rPr>
        <w:t>,</w:t>
      </w:r>
    </w:p>
    <w:p w:rsidR="007234D1" w:rsidRDefault="007234D1" w:rsidP="00C730C8">
      <w:pPr>
        <w:ind w:left="360"/>
        <w:jc w:val="both"/>
        <w:rPr>
          <w:color w:val="000000"/>
        </w:rPr>
      </w:pPr>
    </w:p>
    <w:p w:rsidR="00C730C8" w:rsidRDefault="00C730C8" w:rsidP="00C730C8">
      <w:pPr>
        <w:ind w:left="36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b) úhrada za stravu se skládá z úhrady stanovené za jednotlivá jídla následovně:</w:t>
      </w:r>
    </w:p>
    <w:p w:rsidR="00C730C8" w:rsidRDefault="00C730C8" w:rsidP="00C730C8">
      <w:pPr>
        <w:ind w:left="360"/>
        <w:jc w:val="both"/>
        <w:rPr>
          <w:color w:val="000000"/>
        </w:rPr>
      </w:pPr>
    </w:p>
    <w:p w:rsidR="002D6DA9" w:rsidRDefault="002D6DA9" w:rsidP="002D6DA9">
      <w:pPr>
        <w:pStyle w:val="Norme1lned"/>
        <w:jc w:val="both"/>
      </w:pPr>
      <w:r>
        <w:tab/>
        <w:t>snídaně</w:t>
      </w:r>
      <w:r>
        <w:tab/>
        <w:t>21,00 Kč náklady na potraviny</w:t>
      </w:r>
      <w:r>
        <w:tab/>
        <w:t>+ 10,00 Kč režijní náklady</w:t>
      </w:r>
    </w:p>
    <w:p w:rsidR="002D6DA9" w:rsidRDefault="002D6DA9" w:rsidP="002D6DA9">
      <w:pPr>
        <w:pStyle w:val="Norme1lned"/>
        <w:jc w:val="both"/>
      </w:pPr>
      <w:r>
        <w:t xml:space="preserve">            </w:t>
      </w:r>
      <w:r>
        <w:rPr>
          <w:rStyle w:val="Standardnedpedsmoodstavce"/>
          <w:sz w:val="22"/>
          <w:szCs w:val="22"/>
        </w:rPr>
        <w:t>svačina</w:t>
      </w:r>
      <w:r>
        <w:rPr>
          <w:rStyle w:val="Standardnedpedsmoodstavce"/>
          <w:sz w:val="22"/>
          <w:szCs w:val="22"/>
        </w:rPr>
        <w:tab/>
      </w:r>
      <w:r>
        <w:rPr>
          <w:rStyle w:val="Standardnedpedsmoodstavce"/>
          <w:sz w:val="22"/>
          <w:szCs w:val="22"/>
        </w:rPr>
        <w:tab/>
        <w:t>6,00 Kč náklady na potraviny</w:t>
      </w:r>
      <w:r>
        <w:rPr>
          <w:rStyle w:val="Standardnedpedsmoodstavce"/>
          <w:sz w:val="22"/>
          <w:szCs w:val="22"/>
        </w:rPr>
        <w:tab/>
      </w:r>
      <w:r>
        <w:rPr>
          <w:rStyle w:val="Standardnedpedsmoodstavce"/>
          <w:sz w:val="22"/>
          <w:szCs w:val="22"/>
        </w:rPr>
        <w:tab/>
        <w:t>+ 1,00 Kč režijní náklady</w:t>
      </w:r>
    </w:p>
    <w:p w:rsidR="002D6DA9" w:rsidRDefault="002D6DA9" w:rsidP="002D6DA9">
      <w:pPr>
        <w:pStyle w:val="Norme1lned"/>
        <w:jc w:val="both"/>
      </w:pPr>
      <w:r>
        <w:t xml:space="preserve">      </w:t>
      </w:r>
      <w:r>
        <w:rPr>
          <w:rStyle w:val="Standardnedpedsmoodstavce"/>
          <w:sz w:val="22"/>
          <w:szCs w:val="22"/>
        </w:rPr>
        <w:t xml:space="preserve">      </w:t>
      </w:r>
      <w:r>
        <w:t>oběd</w:t>
      </w:r>
      <w:r>
        <w:tab/>
      </w:r>
      <w:r>
        <w:tab/>
        <w:t>32,00 Kč náklady na potraviny</w:t>
      </w:r>
      <w:r>
        <w:tab/>
        <w:t>+ 20,00 Kč režijní náklady</w:t>
      </w:r>
    </w:p>
    <w:p w:rsidR="002D6DA9" w:rsidRDefault="002D6DA9" w:rsidP="002D6DA9">
      <w:pPr>
        <w:pStyle w:val="Norme1lned"/>
        <w:jc w:val="both"/>
      </w:pPr>
      <w:r>
        <w:t xml:space="preserve">            </w:t>
      </w:r>
      <w:r>
        <w:rPr>
          <w:rStyle w:val="Standardnedpedsmoodstavce"/>
          <w:sz w:val="22"/>
          <w:szCs w:val="22"/>
        </w:rPr>
        <w:t>svačina</w:t>
      </w:r>
      <w:r>
        <w:rPr>
          <w:rStyle w:val="Standardnedpedsmoodstavce"/>
          <w:sz w:val="22"/>
          <w:szCs w:val="22"/>
        </w:rPr>
        <w:tab/>
      </w:r>
      <w:r>
        <w:rPr>
          <w:rStyle w:val="Standardnedpedsmoodstavce"/>
          <w:sz w:val="22"/>
          <w:szCs w:val="22"/>
        </w:rPr>
        <w:tab/>
        <w:t>6,00 Kč náklady na potraviny</w:t>
      </w:r>
      <w:r>
        <w:rPr>
          <w:rStyle w:val="Standardnedpedsmoodstavce"/>
          <w:sz w:val="22"/>
          <w:szCs w:val="22"/>
        </w:rPr>
        <w:tab/>
      </w:r>
      <w:r>
        <w:rPr>
          <w:rStyle w:val="Standardnedpedsmoodstavce"/>
          <w:sz w:val="22"/>
          <w:szCs w:val="22"/>
        </w:rPr>
        <w:tab/>
        <w:t>+ 1,00 Kč režijní náklady</w:t>
      </w:r>
    </w:p>
    <w:p w:rsidR="002D6DA9" w:rsidRDefault="002D6DA9" w:rsidP="002D6DA9">
      <w:pPr>
        <w:pStyle w:val="Norme1lned"/>
        <w:jc w:val="both"/>
      </w:pPr>
      <w:r>
        <w:t>            večeře I</w:t>
      </w:r>
      <w:r>
        <w:tab/>
        <w:t>23,00 Kč náklady na potraviny</w:t>
      </w:r>
      <w:r>
        <w:tab/>
        <w:t>+ 13,00 Kč režijní náklady</w:t>
      </w:r>
    </w:p>
    <w:p w:rsidR="002D6DA9" w:rsidRDefault="002D6DA9" w:rsidP="002D6DA9">
      <w:pPr>
        <w:pStyle w:val="Norme1lned"/>
        <w:jc w:val="both"/>
        <w:rPr>
          <w:rStyle w:val="Standardnedpedsmoodstavce"/>
          <w:sz w:val="22"/>
          <w:szCs w:val="22"/>
        </w:rPr>
      </w:pPr>
      <w:r>
        <w:t xml:space="preserve">            </w:t>
      </w:r>
      <w:r>
        <w:rPr>
          <w:rStyle w:val="Standardnedpedsmoodstavce"/>
          <w:sz w:val="22"/>
          <w:szCs w:val="22"/>
        </w:rPr>
        <w:t>večeře II</w:t>
      </w:r>
      <w:r>
        <w:rPr>
          <w:rStyle w:val="Standardnedpedsmoodstavce"/>
          <w:sz w:val="22"/>
          <w:szCs w:val="22"/>
        </w:rPr>
        <w:tab/>
        <w:t>5,00 Kč náklady na potraviny.</w:t>
      </w:r>
    </w:p>
    <w:p w:rsidR="00C730C8" w:rsidRPr="008628A9" w:rsidRDefault="00C730C8" w:rsidP="002D6DA9">
      <w:pPr>
        <w:tabs>
          <w:tab w:val="left" w:pos="360"/>
        </w:tabs>
        <w:jc w:val="both"/>
        <w:rPr>
          <w:color w:val="FF0000"/>
        </w:rPr>
      </w:pPr>
    </w:p>
    <w:p w:rsidR="00C730C8" w:rsidRDefault="00C730C8" w:rsidP="00C730C8">
      <w:pPr>
        <w:numPr>
          <w:ilvl w:val="0"/>
          <w:numId w:val="14"/>
        </w:numPr>
        <w:ind w:hanging="357"/>
        <w:jc w:val="both"/>
      </w:pPr>
      <w:r w:rsidRPr="00CF1324">
        <w:t>Výše úhrady za ubytování a stravu stanovená na jeden kalendářní měsíc činí podle tohoto článku odst. 3 celkem</w:t>
      </w:r>
      <w:r>
        <w:t xml:space="preserve"> %UHRADABEZ,</w:t>
      </w:r>
      <w:r w:rsidR="00901F0D">
        <w:t xml:space="preserve">00 </w:t>
      </w:r>
      <w:r>
        <w:t>Kč</w:t>
      </w:r>
      <w:r w:rsidRPr="00CF1324">
        <w:t>.</w:t>
      </w:r>
    </w:p>
    <w:p w:rsidR="00C730C8" w:rsidRDefault="00C730C8" w:rsidP="00C730C8">
      <w:pPr>
        <w:jc w:val="both"/>
      </w:pPr>
    </w:p>
    <w:p w:rsidR="00C80252" w:rsidRDefault="00C80252" w:rsidP="00C80252">
      <w:pPr>
        <w:numPr>
          <w:ilvl w:val="0"/>
          <w:numId w:val="14"/>
        </w:numPr>
        <w:ind w:hanging="357"/>
        <w:jc w:val="both"/>
      </w:pPr>
      <w:r>
        <w:t>Uživatel je povinen zaplatit za poskytování péče za kalendářní měsíc částku ve výši přiznaného příspěvku na péči podle zákona č. 108/2006 Sb., o sociálních službách, tj. %BEZMOC,--Kč</w:t>
      </w:r>
      <w:r w:rsidR="004F592D">
        <w:t>.</w:t>
      </w:r>
    </w:p>
    <w:p w:rsidR="00FD568E" w:rsidRDefault="00FD568E" w:rsidP="00FD568E">
      <w:pPr>
        <w:pStyle w:val="Odstavecseseznamem"/>
      </w:pPr>
    </w:p>
    <w:p w:rsidR="00C80252" w:rsidRDefault="004E1761" w:rsidP="00FD568E">
      <w:pPr>
        <w:numPr>
          <w:ilvl w:val="0"/>
          <w:numId w:val="14"/>
        </w:numPr>
        <w:ind w:hanging="357"/>
        <w:jc w:val="both"/>
      </w:pPr>
      <w:r>
        <w:t>Výše úhrady za poskytnutí ubytování, stravy a péče</w:t>
      </w:r>
      <w:r w:rsidR="00FD568E">
        <w:t xml:space="preserve"> podle tohoto článku za měsíc </w:t>
      </w:r>
      <w:r w:rsidR="00FD568E" w:rsidRPr="00FD568E">
        <w:rPr>
          <w:color w:val="FF0000"/>
          <w:u w:val="single"/>
        </w:rPr>
        <w:t xml:space="preserve">X </w:t>
      </w:r>
      <w:r w:rsidR="00FD568E">
        <w:t xml:space="preserve">je </w:t>
      </w:r>
      <w:r w:rsidR="00FD568E" w:rsidRPr="00FD568E">
        <w:rPr>
          <w:color w:val="FF0000"/>
          <w:u w:val="single"/>
        </w:rPr>
        <w:t>X,--</w:t>
      </w:r>
      <w:r w:rsidR="00FD568E">
        <w:t xml:space="preserve"> Kč.</w:t>
      </w:r>
    </w:p>
    <w:p w:rsidR="00FD568E" w:rsidRDefault="00FD568E" w:rsidP="00C80252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14"/>
        </w:numPr>
        <w:ind w:hanging="357"/>
        <w:jc w:val="both"/>
      </w:pPr>
      <w:r w:rsidRPr="00940CAF">
        <w:rPr>
          <w:b/>
        </w:rPr>
        <w:t>Celková v</w:t>
      </w:r>
      <w:r>
        <w:rPr>
          <w:b/>
        </w:rPr>
        <w:t>ýše úhrady</w:t>
      </w:r>
      <w:r w:rsidR="00C80252">
        <w:rPr>
          <w:b/>
        </w:rPr>
        <w:t xml:space="preserve"> za </w:t>
      </w:r>
      <w:r w:rsidR="004E1761">
        <w:rPr>
          <w:b/>
        </w:rPr>
        <w:t>poskytnutí</w:t>
      </w:r>
      <w:r w:rsidR="00FD568E">
        <w:rPr>
          <w:b/>
        </w:rPr>
        <w:t xml:space="preserve"> </w:t>
      </w:r>
      <w:r w:rsidR="004E1761">
        <w:rPr>
          <w:b/>
        </w:rPr>
        <w:t>ubytování, stravy</w:t>
      </w:r>
      <w:r w:rsidR="00C80252">
        <w:rPr>
          <w:b/>
        </w:rPr>
        <w:t xml:space="preserve"> a péč</w:t>
      </w:r>
      <w:r w:rsidR="004E1761">
        <w:rPr>
          <w:b/>
        </w:rPr>
        <w:t>e</w:t>
      </w:r>
      <w:r w:rsidR="00C80252">
        <w:rPr>
          <w:b/>
        </w:rPr>
        <w:t xml:space="preserve"> </w:t>
      </w:r>
      <w:r>
        <w:rPr>
          <w:b/>
        </w:rPr>
        <w:t xml:space="preserve">podle tohoto článku za měsíc je </w:t>
      </w:r>
      <w:r w:rsidRPr="00953B13">
        <w:rPr>
          <w:b/>
          <w:color w:val="FF0000"/>
        </w:rPr>
        <w:t>X</w:t>
      </w:r>
      <w:r>
        <w:rPr>
          <w:b/>
        </w:rPr>
        <w:t>,--Kč</w:t>
      </w:r>
      <w:r>
        <w:t>.</w:t>
      </w:r>
    </w:p>
    <w:p w:rsidR="00C730C8" w:rsidRDefault="00C730C8" w:rsidP="00C730C8">
      <w:pPr>
        <w:ind w:left="360" w:hanging="360"/>
        <w:jc w:val="both"/>
      </w:pPr>
    </w:p>
    <w:p w:rsidR="00C730C8" w:rsidRDefault="00C730C8" w:rsidP="00C730C8">
      <w:pPr>
        <w:numPr>
          <w:ilvl w:val="0"/>
          <w:numId w:val="14"/>
        </w:numPr>
        <w:ind w:hanging="357"/>
        <w:jc w:val="both"/>
      </w:pPr>
      <w:r w:rsidRPr="004356B1">
        <w:rPr>
          <w:color w:val="FF0000"/>
        </w:rPr>
        <w:t>Uživatel se zavazuje a je povinen platit úhradu podle tohoto článku na účet poskytovatele k 15. dni příslušného měsíce, za který je poskytována</w:t>
      </w:r>
      <w:r>
        <w:t>.</w:t>
      </w:r>
    </w:p>
    <w:p w:rsidR="00C730C8" w:rsidRDefault="00C730C8" w:rsidP="00C730C8">
      <w:pPr>
        <w:ind w:left="360" w:hanging="360"/>
        <w:jc w:val="both"/>
      </w:pPr>
    </w:p>
    <w:p w:rsidR="00C730C8" w:rsidRPr="00234D0E" w:rsidRDefault="00C730C8" w:rsidP="00C730C8">
      <w:pPr>
        <w:numPr>
          <w:ilvl w:val="0"/>
          <w:numId w:val="14"/>
        </w:numPr>
        <w:ind w:hanging="357"/>
        <w:jc w:val="both"/>
        <w:rPr>
          <w:b/>
          <w:color w:val="FF0000"/>
          <w:u w:val="single"/>
        </w:rPr>
      </w:pPr>
      <w:r w:rsidRPr="00234D0E">
        <w:rPr>
          <w:color w:val="FF0000"/>
          <w:u w:val="single"/>
        </w:rPr>
        <w:t>Pokud uživatel zažádal o zvýšení stávajícího příspěvku na péči a po celou dobu vyřizování této žádosti byl</w:t>
      </w:r>
      <w:r w:rsidR="00234D0E" w:rsidRPr="00234D0E">
        <w:rPr>
          <w:color w:val="FF0000"/>
          <w:u w:val="single"/>
        </w:rPr>
        <w:t xml:space="preserve"> již </w:t>
      </w:r>
      <w:r w:rsidR="00234D0E" w:rsidRPr="002C71D0">
        <w:rPr>
          <w:color w:val="FF0000"/>
          <w:u w:val="single"/>
        </w:rPr>
        <w:t xml:space="preserve">ubytován </w:t>
      </w:r>
      <w:r w:rsidR="002C71D0" w:rsidRPr="002C71D0">
        <w:rPr>
          <w:color w:val="FF0000"/>
          <w:u w:val="single"/>
        </w:rPr>
        <w:t>na adrese uvedené v záhlaví této smlouvy</w:t>
      </w:r>
      <w:r w:rsidRPr="00234D0E">
        <w:rPr>
          <w:color w:val="FF0000"/>
          <w:u w:val="single"/>
        </w:rPr>
        <w:t xml:space="preserve">, náleží zpětně celá částka přiznaného příspěvku poskytovateli. Tuto skutečnost je povinen </w:t>
      </w:r>
      <w:r w:rsidR="00757218">
        <w:rPr>
          <w:color w:val="FF0000"/>
          <w:u w:val="single"/>
        </w:rPr>
        <w:t xml:space="preserve">poskytovateli </w:t>
      </w:r>
      <w:r w:rsidRPr="00234D0E">
        <w:rPr>
          <w:color w:val="FF0000"/>
          <w:u w:val="single"/>
        </w:rPr>
        <w:t xml:space="preserve">oznámit a doložit do konce měsíce, v němž </w:t>
      </w:r>
      <w:r w:rsidR="00612C4E">
        <w:rPr>
          <w:color w:val="FF0000"/>
          <w:u w:val="single"/>
        </w:rPr>
        <w:t xml:space="preserve">obdržel rozhodnutí o </w:t>
      </w:r>
      <w:r w:rsidR="00234D0E" w:rsidRPr="00234D0E">
        <w:rPr>
          <w:color w:val="FF0000"/>
          <w:u w:val="single"/>
        </w:rPr>
        <w:t>z</w:t>
      </w:r>
      <w:r w:rsidRPr="00234D0E">
        <w:rPr>
          <w:color w:val="FF0000"/>
          <w:u w:val="single"/>
        </w:rPr>
        <w:t>výšen</w:t>
      </w:r>
      <w:r w:rsidR="00612C4E">
        <w:rPr>
          <w:color w:val="FF0000"/>
          <w:u w:val="single"/>
        </w:rPr>
        <w:t xml:space="preserve">í </w:t>
      </w:r>
      <w:r w:rsidRPr="00234D0E">
        <w:rPr>
          <w:color w:val="FF0000"/>
          <w:u w:val="single"/>
        </w:rPr>
        <w:t>příspěvk</w:t>
      </w:r>
      <w:r w:rsidR="00612C4E">
        <w:rPr>
          <w:color w:val="FF0000"/>
          <w:u w:val="single"/>
        </w:rPr>
        <w:t>u</w:t>
      </w:r>
      <w:r w:rsidRPr="00234D0E">
        <w:rPr>
          <w:color w:val="FF0000"/>
          <w:u w:val="single"/>
        </w:rPr>
        <w:t xml:space="preserve"> na péči. </w:t>
      </w:r>
    </w:p>
    <w:p w:rsidR="00C730C8" w:rsidRPr="00234D0E" w:rsidRDefault="00C730C8" w:rsidP="00C730C8">
      <w:pPr>
        <w:ind w:left="360" w:hanging="360"/>
        <w:jc w:val="both"/>
        <w:rPr>
          <w:color w:val="FF0000"/>
          <w:u w:val="single"/>
        </w:rPr>
      </w:pPr>
    </w:p>
    <w:p w:rsidR="00D95AB7" w:rsidRPr="00D95AB7" w:rsidRDefault="00D95AB7" w:rsidP="00D95AB7">
      <w:pPr>
        <w:numPr>
          <w:ilvl w:val="0"/>
          <w:numId w:val="14"/>
        </w:numPr>
        <w:ind w:hanging="357"/>
        <w:jc w:val="both"/>
      </w:pPr>
      <w:r w:rsidRPr="00D95AB7">
        <w:t xml:space="preserve">Úhradu za poskytování ubytování a stravy poskytovatelem stanovené v Čl. VIII Smlouvy je poskytovatel povinen vyúčtovat a písemné vyúčtování uživateli předat nejpozději do konce příslušného měsíce, za který je ubytování a strava poskytována. </w:t>
      </w:r>
    </w:p>
    <w:p w:rsidR="00D95AB7" w:rsidRPr="00D95AB7" w:rsidRDefault="00D95AB7" w:rsidP="00D95AB7">
      <w:pPr>
        <w:ind w:left="360"/>
        <w:jc w:val="both"/>
      </w:pPr>
      <w:r w:rsidRPr="00D95AB7">
        <w:t xml:space="preserve">Úhradu za poskytování fakultativních služeb dle Sazebníku fakultativních služeb (příloha č. 3 této smlouvy) je poskytovatel povinen vyúčtovat a písemné vyúčtování předat do konce kalendářního měsíce následujícího po kalendářním měsíci, za který byly fakultativní služby poskytované. </w:t>
      </w:r>
    </w:p>
    <w:p w:rsidR="00C730C8" w:rsidRDefault="00C730C8" w:rsidP="00D95AB7">
      <w:pPr>
        <w:ind w:left="360"/>
        <w:jc w:val="both"/>
      </w:pPr>
      <w:r>
        <w:t xml:space="preserve">Přeplatky na úhradách za služby poskytované poskytovatelem podle této smlouvy je poskytovatel povinen vyúčtovat a písemné vyúčtování uživateli předat nejpozději do konce kalendářního měsíce následujícího po kalendářním měsíci, za nějž přeplatek vznikl. Poskytovatel je povinen přeplatek vyplatit uživateli v hotovosti nejpozději ve lhůtě, v jaké je povinen předat vyúčtování tohoto přeplatku. Pravidla pro vyúčtování přeplatku </w:t>
      </w:r>
      <w:r w:rsidR="00911F65">
        <w:t xml:space="preserve">jsou </w:t>
      </w:r>
      <w:r>
        <w:t>uveden</w:t>
      </w:r>
      <w:r w:rsidR="00911F65">
        <w:t>a</w:t>
      </w:r>
      <w:r>
        <w:t xml:space="preserve"> v Domácí</w:t>
      </w:r>
      <w:r w:rsidR="00911F65">
        <w:t>m řádu</w:t>
      </w:r>
      <w:r>
        <w:t xml:space="preserve"> ( příloha č. 2 této smlouvy).</w:t>
      </w:r>
    </w:p>
    <w:p w:rsidR="007234D1" w:rsidRDefault="007234D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730C8" w:rsidRPr="00C75CFE" w:rsidRDefault="00C730C8" w:rsidP="00C730C8">
      <w:pPr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</w:t>
      </w:r>
      <w:r w:rsidRPr="00C75CFE">
        <w:rPr>
          <w:b/>
          <w:color w:val="000000"/>
        </w:rPr>
        <w:t>X.</w:t>
      </w:r>
    </w:p>
    <w:p w:rsidR="00C730C8" w:rsidRDefault="00C730C8" w:rsidP="00C730C8">
      <w:pPr>
        <w:ind w:left="360" w:hanging="360"/>
        <w:jc w:val="center"/>
        <w:rPr>
          <w:b/>
          <w:color w:val="000000"/>
        </w:rPr>
      </w:pPr>
      <w:r w:rsidRPr="00C75CFE">
        <w:rPr>
          <w:b/>
          <w:color w:val="000000"/>
        </w:rPr>
        <w:t xml:space="preserve">Pobyt uživatele mimo zařízení </w:t>
      </w:r>
      <w:r>
        <w:rPr>
          <w:b/>
          <w:color w:val="000000"/>
        </w:rPr>
        <w:t xml:space="preserve">poskytovatele </w:t>
      </w:r>
      <w:r w:rsidRPr="00C75CFE">
        <w:rPr>
          <w:b/>
          <w:color w:val="000000"/>
        </w:rPr>
        <w:t>a způsob úhrady v jeho průběhu</w:t>
      </w:r>
    </w:p>
    <w:p w:rsidR="00C730C8" w:rsidRDefault="00C730C8" w:rsidP="00C730C8">
      <w:pPr>
        <w:pStyle w:val="Normlnweb"/>
        <w:numPr>
          <w:ilvl w:val="0"/>
          <w:numId w:val="3"/>
        </w:numPr>
        <w:tabs>
          <w:tab w:val="num" w:pos="0"/>
          <w:tab w:val="left" w:pos="426"/>
        </w:tabs>
        <w:spacing w:after="120" w:afterAutospacing="0"/>
        <w:ind w:left="426" w:hanging="426"/>
        <w:jc w:val="both"/>
      </w:pPr>
      <w:r w:rsidRPr="00383938">
        <w:t xml:space="preserve">V případě, že se </w:t>
      </w:r>
      <w:r>
        <w:rPr>
          <w:bCs/>
        </w:rPr>
        <w:t>uživatel</w:t>
      </w:r>
      <w:r w:rsidRPr="00383938">
        <w:rPr>
          <w:bCs/>
        </w:rPr>
        <w:t xml:space="preserve"> </w:t>
      </w:r>
      <w:r w:rsidRPr="00383938">
        <w:t xml:space="preserve">bude zdržovat mimo zařízení poskytovatele a nebude mu z tohoto důvodu poskytovaná sjednaná sociální služba, tento pobyt bude řádně ohlášen předem, vrátí poskytovatel </w:t>
      </w:r>
      <w:r>
        <w:t>uživatel</w:t>
      </w:r>
      <w:r w:rsidRPr="00383938">
        <w:t xml:space="preserve">i částku odpovídající úhradě za stravu ve výši nákladů na potraviny na jednotlivá jídla podle počtu dnů strávených mimo zařízení poskytovatele. </w:t>
      </w:r>
    </w:p>
    <w:p w:rsidR="00C730C8" w:rsidRDefault="00C730C8" w:rsidP="00C730C8">
      <w:pPr>
        <w:pStyle w:val="Normlnweb"/>
        <w:numPr>
          <w:ilvl w:val="0"/>
          <w:numId w:val="3"/>
        </w:numPr>
        <w:tabs>
          <w:tab w:val="left" w:pos="426"/>
        </w:tabs>
        <w:spacing w:after="120" w:afterAutospacing="0"/>
        <w:ind w:left="426" w:hanging="426"/>
        <w:jc w:val="both"/>
      </w:pPr>
      <w:r>
        <w:t xml:space="preserve">V případě nečekaného nástupu uživatele do zdravotnického zařízení, poskytne poskytovatel náhradu zaplacené úhrady za stravu za dny následující po dni nástupu do zdravotnického zařízení. </w:t>
      </w:r>
    </w:p>
    <w:p w:rsidR="00234D0E" w:rsidRDefault="00234D0E" w:rsidP="00234D0E">
      <w:pPr>
        <w:pStyle w:val="Normlnweb"/>
        <w:numPr>
          <w:ilvl w:val="0"/>
          <w:numId w:val="3"/>
        </w:numPr>
        <w:tabs>
          <w:tab w:val="num" w:pos="426"/>
        </w:tabs>
        <w:spacing w:after="120" w:afterAutospacing="0"/>
        <w:ind w:left="426" w:hanging="426"/>
        <w:jc w:val="both"/>
      </w:pPr>
      <w:r w:rsidRPr="00383938">
        <w:t xml:space="preserve">V případě, že </w:t>
      </w:r>
      <w:r w:rsidR="00FD568E">
        <w:t xml:space="preserve">se </w:t>
      </w:r>
      <w:r>
        <w:t>uži</w:t>
      </w:r>
      <w:r w:rsidRPr="00383938">
        <w:t xml:space="preserve">vatel bude zdržovat mimo zařízení poskytovatele, tento pobyt bude řádně ohlášen předem a pobyt mimo zařízení poskytovatele bude trvat déle než celý kalendářní den, sociální služba mu bude poskytována rodinným příslušníkem nebo známým, vrátí poskytovatel </w:t>
      </w:r>
      <w:r>
        <w:t>uži</w:t>
      </w:r>
      <w:r w:rsidRPr="00383938">
        <w:t xml:space="preserve">vateli příslušnou částku odpovídající úhradě za péči podle počtu dnů strávených mimo zařízení poskytovatele. Příspěvek na péči se nevrací v případě pobytu </w:t>
      </w:r>
      <w:r>
        <w:t>uživatele ve zdravotnickém zařízení, náleží poskytovateli.</w:t>
      </w:r>
    </w:p>
    <w:p w:rsidR="00C730C8" w:rsidRPr="0038274C" w:rsidRDefault="00C730C8" w:rsidP="00C730C8">
      <w:pPr>
        <w:pStyle w:val="Normlnweb"/>
        <w:numPr>
          <w:ilvl w:val="0"/>
          <w:numId w:val="3"/>
        </w:numPr>
        <w:tabs>
          <w:tab w:val="num" w:pos="426"/>
        </w:tabs>
        <w:spacing w:after="12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Pobyt uživatele mimo zařízení poskytovatele a způsob výplaty vratek upravuje Domácí řád (příloha č. 2 této smlouvy).</w:t>
      </w:r>
    </w:p>
    <w:p w:rsidR="00C730C8" w:rsidRDefault="00C730C8" w:rsidP="00C730C8">
      <w:pPr>
        <w:ind w:left="360" w:hanging="360"/>
        <w:jc w:val="center"/>
        <w:rPr>
          <w:b/>
        </w:rPr>
      </w:pPr>
      <w:r>
        <w:rPr>
          <w:b/>
        </w:rPr>
        <w:t>X.</w:t>
      </w:r>
    </w:p>
    <w:p w:rsidR="00C730C8" w:rsidRDefault="00C730C8" w:rsidP="00C730C8">
      <w:pPr>
        <w:ind w:left="360" w:hanging="360"/>
        <w:jc w:val="center"/>
        <w:rPr>
          <w:b/>
        </w:rPr>
      </w:pPr>
      <w:r>
        <w:rPr>
          <w:b/>
        </w:rPr>
        <w:t>Ujednání o dodržení vnitřních pravidel stanovených poskytovatelem pro poskytování sociálních služeb</w:t>
      </w:r>
    </w:p>
    <w:p w:rsidR="00C730C8" w:rsidRDefault="00C730C8" w:rsidP="00C730C8">
      <w:pPr>
        <w:ind w:left="360" w:hanging="360"/>
        <w:jc w:val="both"/>
      </w:pPr>
    </w:p>
    <w:p w:rsidR="00C730C8" w:rsidRPr="00C75CFE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C75CFE">
        <w:rPr>
          <w:color w:val="000000"/>
        </w:rPr>
        <w:t xml:space="preserve">Uživatel prohlašuje, že byl seznámen s Domácím řádem Domova Božice </w:t>
      </w:r>
      <w:r>
        <w:rPr>
          <w:color w:val="000000"/>
        </w:rPr>
        <w:t>(</w:t>
      </w:r>
      <w:r w:rsidRPr="00C75CFE">
        <w:rPr>
          <w:color w:val="000000"/>
        </w:rPr>
        <w:t xml:space="preserve">příloha </w:t>
      </w:r>
      <w:r>
        <w:rPr>
          <w:color w:val="000000"/>
        </w:rPr>
        <w:t xml:space="preserve">č. </w:t>
      </w:r>
      <w:r w:rsidRPr="00C75CFE">
        <w:rPr>
          <w:color w:val="000000"/>
        </w:rPr>
        <w:t>2 této smlouvy</w:t>
      </w:r>
      <w:r>
        <w:rPr>
          <w:color w:val="000000"/>
        </w:rPr>
        <w:t>)</w:t>
      </w:r>
      <w:r w:rsidRPr="00C75CFE">
        <w:rPr>
          <w:color w:val="000000"/>
        </w:rPr>
        <w:t>. Uživatel prohlašuje, že Domácí řád mu byl před</w:t>
      </w:r>
      <w:r>
        <w:rPr>
          <w:color w:val="000000"/>
        </w:rPr>
        <w:t>án v písemné podobě, že zásady D</w:t>
      </w:r>
      <w:r w:rsidRPr="00C75CFE">
        <w:rPr>
          <w:color w:val="000000"/>
        </w:rPr>
        <w:t xml:space="preserve">omácího řádu přečetl a že jim plně porozuměl. Uživatel se zavazuje a je povinen jeho zásady dodržovat. </w:t>
      </w:r>
    </w:p>
    <w:p w:rsidR="00C730C8" w:rsidRPr="00C75CFE" w:rsidRDefault="00C730C8" w:rsidP="00C730C8">
      <w:pPr>
        <w:ind w:left="360"/>
        <w:jc w:val="both"/>
        <w:rPr>
          <w:color w:val="000000"/>
        </w:rPr>
      </w:pPr>
    </w:p>
    <w:p w:rsidR="00C730C8" w:rsidRPr="00C75CFE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C75CFE">
        <w:rPr>
          <w:color w:val="000000"/>
        </w:rPr>
        <w:t xml:space="preserve">Uživatel prohlašuje, že byl seznámen s možností podávání stížnosti. </w:t>
      </w:r>
    </w:p>
    <w:p w:rsidR="00C730C8" w:rsidRPr="00C75CFE" w:rsidRDefault="00C730C8" w:rsidP="00C730C8">
      <w:pPr>
        <w:jc w:val="both"/>
        <w:rPr>
          <w:color w:val="000000"/>
        </w:rPr>
      </w:pPr>
    </w:p>
    <w:p w:rsidR="00C730C8" w:rsidRPr="00C75CFE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C75CFE">
        <w:rPr>
          <w:color w:val="000000"/>
        </w:rPr>
        <w:t>Uživatel prohlašuje, že byl seznámen s možností uložit si finanční hotovost, vkladní knížku, šperky a jiné cenné věci do trezoru. Za věci ponechané u sebe si zodpovídá sám.</w:t>
      </w:r>
    </w:p>
    <w:p w:rsidR="00C730C8" w:rsidRPr="00C75CFE" w:rsidRDefault="00C730C8" w:rsidP="00C730C8">
      <w:pPr>
        <w:jc w:val="both"/>
        <w:rPr>
          <w:color w:val="000000"/>
        </w:rPr>
      </w:pPr>
    </w:p>
    <w:p w:rsidR="00C730C8" w:rsidRPr="0071401E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FF0000"/>
        </w:rPr>
      </w:pPr>
      <w:r w:rsidRPr="0071401E">
        <w:rPr>
          <w:color w:val="FF0000"/>
        </w:rPr>
        <w:t xml:space="preserve">Uživatel prohlašuje, že byl seznámen s pravidly výplaty důchodu a souhlasí s tím, </w:t>
      </w:r>
      <w:r w:rsidR="00911F65">
        <w:rPr>
          <w:color w:val="FF0000"/>
        </w:rPr>
        <w:t>aby mu výplata důchodu byla zasí</w:t>
      </w:r>
      <w:r w:rsidRPr="0071401E">
        <w:rPr>
          <w:color w:val="FF0000"/>
        </w:rPr>
        <w:t xml:space="preserve">laná na účet </w:t>
      </w:r>
      <w:r w:rsidR="00612C4E">
        <w:rPr>
          <w:color w:val="FF0000"/>
        </w:rPr>
        <w:t>domova</w:t>
      </w:r>
      <w:r w:rsidR="00A562E5">
        <w:rPr>
          <w:color w:val="FF0000"/>
        </w:rPr>
        <w:t>,</w:t>
      </w:r>
      <w:r w:rsidR="00612C4E">
        <w:rPr>
          <w:color w:val="FF0000"/>
        </w:rPr>
        <w:t xml:space="preserve"> a po úhradě pobytu mu</w:t>
      </w:r>
      <w:r w:rsidRPr="0071401E">
        <w:rPr>
          <w:color w:val="FF0000"/>
        </w:rPr>
        <w:t xml:space="preserve"> bude</w:t>
      </w:r>
      <w:r w:rsidR="003E2639">
        <w:rPr>
          <w:color w:val="FF0000"/>
        </w:rPr>
        <w:t xml:space="preserve"> vyplácen pouze zůstatek důchodu</w:t>
      </w:r>
      <w:r w:rsidRPr="0071401E">
        <w:rPr>
          <w:color w:val="FF0000"/>
        </w:rPr>
        <w:t>.</w:t>
      </w:r>
    </w:p>
    <w:p w:rsidR="00C730C8" w:rsidRPr="0071401E" w:rsidRDefault="00C730C8" w:rsidP="00C730C8">
      <w:pPr>
        <w:jc w:val="both"/>
        <w:rPr>
          <w:color w:val="FF0000"/>
        </w:rPr>
      </w:pPr>
    </w:p>
    <w:p w:rsidR="00C730C8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6D5817">
        <w:rPr>
          <w:color w:val="000000"/>
        </w:rPr>
        <w:t xml:space="preserve">Uživatel </w:t>
      </w:r>
      <w:r w:rsidR="006D5817" w:rsidRPr="006D5817">
        <w:rPr>
          <w:color w:val="000000"/>
        </w:rPr>
        <w:t>souhlasí s poskytnutím a zpracováním osobních údajů v souladu se zákonem 101/2000 Sb</w:t>
      </w:r>
      <w:r w:rsidR="006D5817">
        <w:rPr>
          <w:color w:val="000000"/>
        </w:rPr>
        <w:t>.</w:t>
      </w:r>
      <w:r w:rsidR="006D5817" w:rsidRPr="006D5817">
        <w:rPr>
          <w:color w:val="000000"/>
        </w:rPr>
        <w:t xml:space="preserve"> o ochraně osobních údajů v rozsahu uvedeném v příloze č. 4 této smlouvy.</w:t>
      </w:r>
      <w:r w:rsidRPr="006D5817">
        <w:rPr>
          <w:color w:val="000000"/>
        </w:rPr>
        <w:t xml:space="preserve"> </w:t>
      </w:r>
    </w:p>
    <w:p w:rsidR="006D5817" w:rsidRDefault="006D5817" w:rsidP="006D5817">
      <w:pPr>
        <w:pStyle w:val="Odstavecseseznamem"/>
        <w:rPr>
          <w:color w:val="000000"/>
        </w:rPr>
      </w:pPr>
    </w:p>
    <w:p w:rsidR="00C730C8" w:rsidRDefault="00C730C8" w:rsidP="00C730C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C75CFE">
        <w:rPr>
          <w:color w:val="000000"/>
        </w:rPr>
        <w:t>Při změně vnitřních pravidel je poskytovatel povinen bezodkladně uživatele o změně informovat a zajistit prokazatelně seznámení uživatele s touto změnou.</w:t>
      </w:r>
    </w:p>
    <w:p w:rsidR="00C730C8" w:rsidRDefault="00C730C8" w:rsidP="00C730C8">
      <w:pPr>
        <w:jc w:val="both"/>
        <w:rPr>
          <w:b/>
          <w:color w:val="000000"/>
        </w:rPr>
      </w:pPr>
    </w:p>
    <w:p w:rsidR="007234D1" w:rsidRDefault="007234D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730C8" w:rsidRDefault="00C730C8" w:rsidP="00C730C8">
      <w:pPr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XI.</w:t>
      </w:r>
    </w:p>
    <w:p w:rsidR="00C730C8" w:rsidRDefault="00C730C8" w:rsidP="00C730C8">
      <w:pPr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t>Doba poskytování sociálních služeb</w:t>
      </w:r>
    </w:p>
    <w:p w:rsidR="00C730C8" w:rsidRDefault="00C730C8" w:rsidP="00C730C8">
      <w:pPr>
        <w:ind w:left="360" w:hanging="360"/>
        <w:jc w:val="both"/>
        <w:rPr>
          <w:color w:val="000000"/>
        </w:rPr>
      </w:pPr>
    </w:p>
    <w:p w:rsidR="00C730C8" w:rsidRDefault="00C730C8" w:rsidP="00C730C8">
      <w:pPr>
        <w:numPr>
          <w:ilvl w:val="1"/>
          <w:numId w:val="3"/>
        </w:numPr>
        <w:tabs>
          <w:tab w:val="clear" w:pos="1443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Uživatel s poskytovatelem se dohodli na poskytování sociální služby sjednané touto smlouvou </w:t>
      </w:r>
      <w:r w:rsidR="00FD568E">
        <w:rPr>
          <w:color w:val="000000"/>
        </w:rPr>
        <w:t xml:space="preserve">na </w:t>
      </w:r>
      <w:r>
        <w:rPr>
          <w:color w:val="000000"/>
        </w:rPr>
        <w:t>dobu neurčitou.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XII.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Ukončení poskytování sociální služby</w:t>
      </w:r>
    </w:p>
    <w:p w:rsidR="00C730C8" w:rsidRDefault="00C730C8" w:rsidP="00C730C8">
      <w:pPr>
        <w:jc w:val="both"/>
      </w:pPr>
    </w:p>
    <w:p w:rsidR="00C730C8" w:rsidRDefault="00C730C8" w:rsidP="00C730C8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</w:pPr>
      <w:r>
        <w:t>Smlouva zaniká písemnou dohodou obou stran</w:t>
      </w:r>
      <w:r w:rsidR="00863C0A">
        <w:t>, uzavřením nové smlouvy</w:t>
      </w:r>
      <w:r>
        <w:t xml:space="preserve"> nebo písemnou výpovědí a dále úmrtím uživatele nebo zánikem poskytovatele.</w:t>
      </w:r>
    </w:p>
    <w:p w:rsidR="00C730C8" w:rsidRDefault="00C730C8" w:rsidP="00C730C8">
      <w:pPr>
        <w:jc w:val="both"/>
      </w:pPr>
    </w:p>
    <w:p w:rsidR="00C730C8" w:rsidRDefault="00C730C8" w:rsidP="00C730C8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Uživatel může smlouvu vypovědět bez udání důvodu. Výpovědní lhůta pro výpověď danou uživatelem činí 30 dní a počíná běžet prvním dnem kalendářního měsíce následujícího po kalendářním měsíci, v němž byla tato výpověď poskytovateli doručena. </w:t>
      </w:r>
    </w:p>
    <w:p w:rsidR="00C730C8" w:rsidRDefault="00C730C8" w:rsidP="00C730C8">
      <w:pPr>
        <w:jc w:val="both"/>
      </w:pPr>
    </w:p>
    <w:p w:rsidR="00C730C8" w:rsidRDefault="00C730C8" w:rsidP="00C730C8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</w:pPr>
      <w:r>
        <w:t xml:space="preserve">Poskytovatel může smlouvu vypovědět </w:t>
      </w:r>
      <w:r w:rsidR="00C40F90">
        <w:t>jestliže</w:t>
      </w:r>
    </w:p>
    <w:p w:rsidR="00C730C8" w:rsidRDefault="00C730C8" w:rsidP="00C730C8">
      <w:pPr>
        <w:ind w:left="708" w:hanging="348"/>
        <w:jc w:val="both"/>
      </w:pPr>
      <w:r>
        <w:t>a)</w:t>
      </w:r>
      <w:r>
        <w:tab/>
        <w:t>uživatel zamlčí výši příjmu nebo jeho změn</w:t>
      </w:r>
      <w:r w:rsidR="00863C0A">
        <w:t xml:space="preserve"> a výši příspěvku na péči</w:t>
      </w:r>
      <w:r w:rsidR="00C40F90">
        <w:t>,</w:t>
      </w:r>
    </w:p>
    <w:p w:rsidR="007C661B" w:rsidRDefault="00C730C8" w:rsidP="007C661B">
      <w:pPr>
        <w:ind w:left="708" w:hanging="348"/>
        <w:jc w:val="both"/>
      </w:pPr>
      <w:r>
        <w:t>b)</w:t>
      </w:r>
      <w:r>
        <w:tab/>
      </w:r>
      <w:r w:rsidR="007C661B">
        <w:t xml:space="preserve">uživatel nezaplatí úhradu, byl-li uživatel povinen platit úhradu podle </w:t>
      </w:r>
      <w:r w:rsidR="007C661B" w:rsidRPr="007C661B">
        <w:rPr>
          <w:color w:val="FF0000"/>
        </w:rPr>
        <w:t>Čl. VIII</w:t>
      </w:r>
      <w:r w:rsidR="007C661B">
        <w:t xml:space="preserve"> této smlouvy a to nejpozději do konce kalendářního měsíce následujícího po kalendářním měsíci, za nějž povinnost úhradu zaplatit vznikla,</w:t>
      </w:r>
    </w:p>
    <w:p w:rsidR="00C730C8" w:rsidRDefault="007C661B" w:rsidP="007C661B">
      <w:pPr>
        <w:ind w:left="708" w:hanging="348"/>
        <w:jc w:val="both"/>
      </w:pPr>
      <w:r>
        <w:t>c)</w:t>
      </w:r>
      <w:r>
        <w:tab/>
      </w:r>
      <w:r w:rsidR="00C730C8">
        <w:t>uživatel zatajil důležité informace o svém zdravotním stavu, které by měly za následek odmítnutí uzavření smlouvy ze strany poskytovatele z důvodu nesplnění podmínek stanovených pro cílovou skupinu poskytovatele</w:t>
      </w:r>
      <w:r w:rsidR="00C40F90">
        <w:t>,</w:t>
      </w:r>
    </w:p>
    <w:p w:rsidR="00C730C8" w:rsidRDefault="00C730C8" w:rsidP="00C730C8">
      <w:pPr>
        <w:ind w:left="708" w:hanging="348"/>
        <w:jc w:val="both"/>
      </w:pPr>
      <w:r>
        <w:t>d)</w:t>
      </w:r>
      <w:r>
        <w:tab/>
        <w:t>uživatel opakovaně poruší Domácí řád (příloha č. 2 této smlouvy) za podmínky předchozího písemného upozornění na porušení Domácího řádu včetně uvedení následků takového porušení (výpověď)</w:t>
      </w:r>
      <w:r w:rsidR="00C40F90">
        <w:t>; o</w:t>
      </w:r>
      <w:r>
        <w:t>pakovaným porušením Domácího řádu (příloha č. 2 této smlouvy) se rozumí, pokud byl uživatel na porušení Domácího řádu písemně upozorněn v průběhu třech měsíců přecházející tomuto porušení včetně výstrahy před možností ukončení smluvního vztahu výpovědí ze strany poskytovatele</w:t>
      </w:r>
      <w:r w:rsidR="00C40F90">
        <w:t>,</w:t>
      </w:r>
    </w:p>
    <w:p w:rsidR="00C730C8" w:rsidRDefault="007E722F" w:rsidP="00C730C8">
      <w:pPr>
        <w:ind w:left="708" w:hanging="348"/>
        <w:jc w:val="both"/>
      </w:pPr>
      <w:r>
        <w:t>e</w:t>
      </w:r>
      <w:r w:rsidR="00C730C8">
        <w:t>)</w:t>
      </w:r>
      <w:r w:rsidR="00C730C8">
        <w:tab/>
        <w:t>dojde ke změně poměrů uživatele zejména zdravotního stavu a poskytovatel není oprávněn poskytnout sociální služby, které v důsledku této změny uživatel potřebuje a vyžaduje.</w:t>
      </w:r>
    </w:p>
    <w:p w:rsidR="008D6666" w:rsidRDefault="008D6666" w:rsidP="00C730C8">
      <w:pPr>
        <w:ind w:left="708" w:hanging="348"/>
        <w:jc w:val="both"/>
      </w:pPr>
    </w:p>
    <w:p w:rsidR="00C730C8" w:rsidRDefault="00C730C8" w:rsidP="00C730C8">
      <w:pPr>
        <w:numPr>
          <w:ilvl w:val="0"/>
          <w:numId w:val="13"/>
        </w:numPr>
        <w:tabs>
          <w:tab w:val="clear" w:pos="3603"/>
        </w:tabs>
        <w:ind w:left="360" w:hanging="360"/>
        <w:jc w:val="both"/>
      </w:pPr>
      <w:r>
        <w:t>Výpovědní lhůta pro výpověď danou poskytovatelem z důvodů uvedených v odst. 3 tohoto článku činí 30 dní a počíná běžet prvním dnem kalendářního měsíce následujícího po kalendářním měsíci, v němž byla tato výpověď uživateli doručena.</w:t>
      </w:r>
    </w:p>
    <w:p w:rsidR="008D6666" w:rsidRDefault="008D6666" w:rsidP="008D6666">
      <w:pPr>
        <w:ind w:left="360"/>
        <w:jc w:val="both"/>
      </w:pPr>
    </w:p>
    <w:p w:rsidR="00C730C8" w:rsidRPr="00757218" w:rsidRDefault="00C730C8" w:rsidP="00C730C8">
      <w:pPr>
        <w:numPr>
          <w:ilvl w:val="0"/>
          <w:numId w:val="13"/>
        </w:numPr>
        <w:tabs>
          <w:tab w:val="clear" w:pos="3603"/>
        </w:tabs>
        <w:ind w:left="360" w:hanging="360"/>
        <w:jc w:val="both"/>
      </w:pPr>
      <w:r>
        <w:rPr>
          <w:color w:val="000000"/>
        </w:rPr>
        <w:t>V případě ukončení smlouvy výpovědí jsou poskytovatel i uživatel povinni nejpozději v poslední den této lhůty vyrovnat veškeré vzájemné závazky.</w:t>
      </w:r>
    </w:p>
    <w:p w:rsidR="00757218" w:rsidRDefault="00757218" w:rsidP="00757218">
      <w:pPr>
        <w:pStyle w:val="Odstavecseseznamem"/>
      </w:pPr>
    </w:p>
    <w:p w:rsidR="00C730C8" w:rsidRDefault="00C730C8" w:rsidP="00C730C8">
      <w:pPr>
        <w:numPr>
          <w:ilvl w:val="0"/>
          <w:numId w:val="13"/>
        </w:numPr>
        <w:tabs>
          <w:tab w:val="clear" w:pos="3603"/>
        </w:tabs>
        <w:ind w:left="360" w:hanging="360"/>
        <w:jc w:val="both"/>
      </w:pPr>
      <w:r>
        <w:rPr>
          <w:color w:val="000000"/>
        </w:rPr>
        <w:t>Uživatel nejpozději v poslední den této lhůty opustí zařízení poskytovatele a odnese si veškeré své osobní věci.</w:t>
      </w:r>
    </w:p>
    <w:p w:rsidR="007234D1" w:rsidRDefault="007234D1">
      <w:pPr>
        <w:rPr>
          <w:b/>
        </w:rPr>
      </w:pPr>
      <w:r>
        <w:rPr>
          <w:b/>
        </w:rPr>
        <w:br w:type="page"/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lastRenderedPageBreak/>
        <w:t>XI</w:t>
      </w:r>
      <w:r w:rsidR="00B57916">
        <w:rPr>
          <w:b/>
        </w:rPr>
        <w:t>II</w:t>
      </w:r>
      <w:r>
        <w:rPr>
          <w:b/>
        </w:rPr>
        <w:t>.</w:t>
      </w:r>
    </w:p>
    <w:p w:rsidR="00C730C8" w:rsidRDefault="00C730C8" w:rsidP="00C730C8">
      <w:pPr>
        <w:jc w:val="center"/>
        <w:rPr>
          <w:b/>
        </w:rPr>
      </w:pPr>
      <w:r>
        <w:rPr>
          <w:b/>
        </w:rPr>
        <w:t>Závěrečná ustanovení</w:t>
      </w:r>
    </w:p>
    <w:p w:rsidR="00B57916" w:rsidRDefault="00B57916" w:rsidP="00C730C8">
      <w:pPr>
        <w:jc w:val="center"/>
        <w:rPr>
          <w:b/>
        </w:rPr>
      </w:pPr>
    </w:p>
    <w:p w:rsidR="003A3D9C" w:rsidRDefault="003A3D9C" w:rsidP="00B57916">
      <w:pPr>
        <w:numPr>
          <w:ilvl w:val="0"/>
          <w:numId w:val="18"/>
        </w:numPr>
        <w:ind w:left="426" w:hanging="426"/>
        <w:jc w:val="both"/>
      </w:pPr>
      <w:r>
        <w:t>Smlouva nabývá platnosti okamžikem jejího podpisu oběma smluvními stranami a nabývá účinnosti dnem %UCINNOSTOD.</w:t>
      </w:r>
    </w:p>
    <w:p w:rsidR="00C730C8" w:rsidRPr="00D1754E" w:rsidRDefault="00C730C8" w:rsidP="00C730C8">
      <w:pPr>
        <w:jc w:val="both"/>
        <w:rPr>
          <w:color w:val="FF0000"/>
        </w:rPr>
      </w:pPr>
    </w:p>
    <w:p w:rsidR="00C730C8" w:rsidRDefault="00C730C8" w:rsidP="00B57916">
      <w:pPr>
        <w:numPr>
          <w:ilvl w:val="0"/>
          <w:numId w:val="18"/>
        </w:numPr>
        <w:ind w:left="426" w:hanging="426"/>
        <w:jc w:val="both"/>
      </w:pPr>
      <w:r>
        <w:t>Smlouva je vyhotovena ve třech exemplářích s platností originálu. Poskytovatel obdrží dvě vyhotovení, uživatel obdrží jedno vyhotovení.</w:t>
      </w:r>
    </w:p>
    <w:p w:rsidR="00C730C8" w:rsidRDefault="00C730C8" w:rsidP="00C730C8">
      <w:pPr>
        <w:jc w:val="both"/>
      </w:pPr>
    </w:p>
    <w:p w:rsidR="00C730C8" w:rsidRDefault="00C730C8" w:rsidP="00B57916">
      <w:pPr>
        <w:numPr>
          <w:ilvl w:val="0"/>
          <w:numId w:val="18"/>
        </w:numPr>
        <w:ind w:left="426" w:hanging="426"/>
        <w:jc w:val="both"/>
      </w:pPr>
      <w:r>
        <w:t>Smlouva může být měněna nebo zrušena pouze písemně.</w:t>
      </w:r>
    </w:p>
    <w:p w:rsidR="00C730C8" w:rsidRDefault="00C730C8" w:rsidP="00C730C8">
      <w:pPr>
        <w:jc w:val="both"/>
      </w:pPr>
    </w:p>
    <w:p w:rsidR="00C730C8" w:rsidRDefault="00C730C8" w:rsidP="00B57916">
      <w:pPr>
        <w:numPr>
          <w:ilvl w:val="0"/>
          <w:numId w:val="18"/>
        </w:numPr>
        <w:ind w:left="426" w:hanging="426"/>
        <w:jc w:val="both"/>
      </w:pPr>
      <w:r>
        <w:t>Smluvní strany prohlašují, že smlouva vyjadřuje jejich pravou a svobodnou vůli a že smlouvu neuzavřely za nápadně nevýhodných podmínek.</w:t>
      </w:r>
    </w:p>
    <w:p w:rsidR="00C730C8" w:rsidRDefault="00C730C8" w:rsidP="00C730C8">
      <w:pPr>
        <w:jc w:val="both"/>
      </w:pPr>
    </w:p>
    <w:p w:rsidR="00C730C8" w:rsidRDefault="00C730C8" w:rsidP="00B57916">
      <w:pPr>
        <w:numPr>
          <w:ilvl w:val="0"/>
          <w:numId w:val="18"/>
        </w:numPr>
        <w:ind w:left="426" w:hanging="426"/>
        <w:jc w:val="both"/>
      </w:pPr>
      <w:r>
        <w:t>Smluvní strany prohlašují, že smlouvu přečetly, jejímu obsahu rozumí a s jejím obsahem úplně a bezvýhradně souhlasí, což stvrzují svými vlastnoručními podpisy.</w:t>
      </w: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  <w:r>
        <w:t>V Božicích dne</w:t>
      </w:r>
      <w:r>
        <w:tab/>
      </w:r>
      <w:r>
        <w:tab/>
      </w:r>
      <w:r>
        <w:tab/>
      </w:r>
      <w:r>
        <w:tab/>
      </w:r>
      <w:r>
        <w:tab/>
      </w:r>
      <w:r>
        <w:tab/>
        <w:t>V Božicích dne</w:t>
      </w: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</w:p>
    <w:p w:rsidR="00C730C8" w:rsidRDefault="00C730C8" w:rsidP="00C730C8">
      <w:pPr>
        <w:jc w:val="both"/>
      </w:pPr>
      <w:r>
        <w:t xml:space="preserve">……………………………………….. </w:t>
      </w:r>
      <w:r>
        <w:tab/>
      </w:r>
      <w:r>
        <w:tab/>
      </w:r>
      <w:r>
        <w:tab/>
        <w:t>……………………………………</w:t>
      </w:r>
    </w:p>
    <w:p w:rsidR="00C730C8" w:rsidRPr="00AE4F83" w:rsidRDefault="00C730C8" w:rsidP="00C730C8">
      <w:pPr>
        <w:jc w:val="both"/>
      </w:pPr>
      <w:r>
        <w:tab/>
        <w:t>podpis Uživatele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Poskytovatele</w:t>
      </w:r>
    </w:p>
    <w:p w:rsidR="00C730C8" w:rsidRDefault="00C730C8" w:rsidP="00C730C8">
      <w:pPr>
        <w:jc w:val="both"/>
      </w:pPr>
    </w:p>
    <w:p w:rsidR="00C730C8" w:rsidRDefault="00C730C8" w:rsidP="00C73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C730C8" w:rsidRDefault="00C730C8" w:rsidP="00C730C8">
      <w:pPr>
        <w:rPr>
          <w:b/>
        </w:rPr>
      </w:pPr>
      <w:r>
        <w:rPr>
          <w:b/>
        </w:rPr>
        <w:t>Příloha č.1: Osobní cíl a potřeby</w:t>
      </w:r>
    </w:p>
    <w:p w:rsidR="00C730C8" w:rsidRDefault="00C730C8" w:rsidP="00C730C8">
      <w:pPr>
        <w:rPr>
          <w:b/>
        </w:rPr>
      </w:pPr>
      <w:r>
        <w:rPr>
          <w:b/>
        </w:rPr>
        <w:t>Příloha č.2: Domácí řád</w:t>
      </w:r>
    </w:p>
    <w:p w:rsidR="00C730C8" w:rsidRDefault="00C730C8" w:rsidP="00C730C8">
      <w:pPr>
        <w:rPr>
          <w:b/>
        </w:rPr>
      </w:pPr>
      <w:r>
        <w:rPr>
          <w:b/>
        </w:rPr>
        <w:t xml:space="preserve">Příloha č. 3: </w:t>
      </w:r>
      <w:r w:rsidR="00A562E5">
        <w:rPr>
          <w:b/>
        </w:rPr>
        <w:t xml:space="preserve">Sazebník fakultativních </w:t>
      </w:r>
      <w:r>
        <w:rPr>
          <w:b/>
        </w:rPr>
        <w:t>služeb</w:t>
      </w:r>
    </w:p>
    <w:p w:rsidR="00C730C8" w:rsidRDefault="00C730C8" w:rsidP="00C730C8">
      <w:pPr>
        <w:rPr>
          <w:b/>
        </w:rPr>
      </w:pPr>
      <w:r>
        <w:rPr>
          <w:b/>
        </w:rPr>
        <w:t>Příloha č. 4: Souhlas klienta s poskytnutím osobních a citlivých údajů</w:t>
      </w:r>
    </w:p>
    <w:p w:rsidR="00C730C8" w:rsidRDefault="00C730C8" w:rsidP="00C730C8">
      <w:pPr>
        <w:rPr>
          <w:b/>
        </w:rPr>
      </w:pPr>
      <w:r>
        <w:rPr>
          <w:b/>
        </w:rPr>
        <w:t>Příloha č. 5: Směrnice ředitele Domova Božice o přijímání a řešení stížností klientů, zástupců klientů, jejich příbuzných</w:t>
      </w:r>
    </w:p>
    <w:p w:rsidR="00C730C8" w:rsidRPr="004B7E86" w:rsidRDefault="00C730C8" w:rsidP="00C730C8">
      <w:pPr>
        <w:rPr>
          <w:b/>
        </w:rPr>
      </w:pPr>
      <w:r w:rsidRPr="004B7E86">
        <w:rPr>
          <w:b/>
        </w:rPr>
        <w:t>Příloha č. 6:</w:t>
      </w:r>
      <w:r>
        <w:rPr>
          <w:b/>
        </w:rPr>
        <w:t>Vybavení pokoje</w:t>
      </w:r>
    </w:p>
    <w:p w:rsidR="00C730C8" w:rsidRDefault="00C730C8" w:rsidP="00C730C8"/>
    <w:sectPr w:rsidR="00C730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D5" w:rsidRDefault="005C25D5">
      <w:r>
        <w:separator/>
      </w:r>
    </w:p>
  </w:endnote>
  <w:endnote w:type="continuationSeparator" w:id="0">
    <w:p w:rsidR="005C25D5" w:rsidRDefault="005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18" w:rsidRDefault="00863C0A">
    <w:r>
      <w:t xml:space="preserve">Smlouva o poskytování sociální služby </w:t>
    </w:r>
    <w:proofErr w:type="gramStart"/>
    <w:r>
      <w:t>č.       v Domově</w:t>
    </w:r>
    <w:proofErr w:type="gramEnd"/>
    <w:r>
      <w:t xml:space="preserve"> pro seniory</w:t>
    </w:r>
    <w:r w:rsidR="00757218">
      <w:tab/>
      <w:t xml:space="preserve">Stránka </w:t>
    </w:r>
    <w:r w:rsidR="00093F33">
      <w:fldChar w:fldCharType="begin"/>
    </w:r>
    <w:r w:rsidR="00093F33">
      <w:instrText xml:space="preserve"> PAGE </w:instrText>
    </w:r>
    <w:r w:rsidR="00093F33">
      <w:fldChar w:fldCharType="separate"/>
    </w:r>
    <w:r w:rsidR="007234D1">
      <w:rPr>
        <w:noProof/>
      </w:rPr>
      <w:t>7</w:t>
    </w:r>
    <w:r w:rsidR="00093F33">
      <w:rPr>
        <w:noProof/>
      </w:rPr>
      <w:fldChar w:fldCharType="end"/>
    </w:r>
    <w:r w:rsidR="00757218">
      <w:t xml:space="preserve"> z </w:t>
    </w:r>
    <w:fldSimple w:instr=" NUMPAGES  ">
      <w:r w:rsidR="007234D1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D5" w:rsidRDefault="005C25D5">
      <w:r>
        <w:separator/>
      </w:r>
    </w:p>
  </w:footnote>
  <w:footnote w:type="continuationSeparator" w:id="0">
    <w:p w:rsidR="005C25D5" w:rsidRDefault="005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A" w:rsidRDefault="00863C0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79"/>
    <w:multiLevelType w:val="hybridMultilevel"/>
    <w:tmpl w:val="17881F46"/>
    <w:lvl w:ilvl="0" w:tplc="C836321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1A664428">
      <w:start w:val="1"/>
      <w:numFmt w:val="decimal"/>
      <w:lvlText w:val="%2."/>
      <w:lvlJc w:val="left"/>
      <w:pPr>
        <w:tabs>
          <w:tab w:val="num" w:pos="1443"/>
        </w:tabs>
        <w:ind w:left="2523" w:hanging="1443"/>
      </w:pPr>
      <w:rPr>
        <w:rFonts w:ascii="Times New Roman" w:hAnsi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30875"/>
    <w:multiLevelType w:val="hybridMultilevel"/>
    <w:tmpl w:val="8D5A37BE"/>
    <w:lvl w:ilvl="0" w:tplc="52C266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5321"/>
    <w:multiLevelType w:val="hybridMultilevel"/>
    <w:tmpl w:val="6D32939E"/>
    <w:lvl w:ilvl="0" w:tplc="31F2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08AD4">
      <w:start w:val="3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61278"/>
    <w:multiLevelType w:val="hybridMultilevel"/>
    <w:tmpl w:val="BCF494F2"/>
    <w:lvl w:ilvl="0" w:tplc="BFF0F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007E">
      <w:start w:val="2"/>
      <w:numFmt w:val="decimal"/>
      <w:lvlText w:val="%2."/>
      <w:lvlJc w:val="left"/>
      <w:pPr>
        <w:tabs>
          <w:tab w:val="num" w:pos="1443"/>
        </w:tabs>
        <w:ind w:left="2523" w:hanging="1443"/>
      </w:pPr>
      <w:rPr>
        <w:rFonts w:ascii="Times New Roman" w:hAnsi="Times New Roman" w:hint="default"/>
        <w:b w:val="0"/>
        <w:i w:val="0"/>
      </w:rPr>
    </w:lvl>
    <w:lvl w:ilvl="2" w:tplc="907A16E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0658E"/>
    <w:multiLevelType w:val="hybridMultilevel"/>
    <w:tmpl w:val="57F4BB36"/>
    <w:lvl w:ilvl="0" w:tplc="F05ECB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45AD3"/>
    <w:multiLevelType w:val="hybridMultilevel"/>
    <w:tmpl w:val="47E8DBD2"/>
    <w:lvl w:ilvl="0" w:tplc="D324CBBA">
      <w:start w:val="4"/>
      <w:numFmt w:val="decimal"/>
      <w:lvlText w:val="%1."/>
      <w:lvlJc w:val="left"/>
      <w:pPr>
        <w:tabs>
          <w:tab w:val="num" w:pos="3603"/>
        </w:tabs>
        <w:ind w:left="4683" w:hanging="1443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A2065"/>
    <w:multiLevelType w:val="hybridMultilevel"/>
    <w:tmpl w:val="19A2C94E"/>
    <w:lvl w:ilvl="0" w:tplc="82B0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0372B"/>
    <w:multiLevelType w:val="hybridMultilevel"/>
    <w:tmpl w:val="711E1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1988"/>
    <w:multiLevelType w:val="hybridMultilevel"/>
    <w:tmpl w:val="35903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4265E"/>
    <w:multiLevelType w:val="hybridMultilevel"/>
    <w:tmpl w:val="D504821A"/>
    <w:lvl w:ilvl="0" w:tplc="C8028AD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B08B0"/>
    <w:multiLevelType w:val="hybridMultilevel"/>
    <w:tmpl w:val="EB8AD5C8"/>
    <w:lvl w:ilvl="0" w:tplc="C836321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F28D9"/>
    <w:multiLevelType w:val="hybridMultilevel"/>
    <w:tmpl w:val="ACFA82AC"/>
    <w:lvl w:ilvl="0" w:tplc="F6D6FE8E">
      <w:start w:val="4"/>
      <w:numFmt w:val="decimal"/>
      <w:lvlText w:val="%1."/>
      <w:lvlJc w:val="left"/>
      <w:pPr>
        <w:tabs>
          <w:tab w:val="num" w:pos="363"/>
        </w:tabs>
        <w:ind w:left="1443" w:hanging="1443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31669"/>
    <w:multiLevelType w:val="hybridMultilevel"/>
    <w:tmpl w:val="F9BAEFC4"/>
    <w:lvl w:ilvl="0" w:tplc="2BEA0674">
      <w:start w:val="4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16A8B"/>
    <w:multiLevelType w:val="hybridMultilevel"/>
    <w:tmpl w:val="FB3CBE86"/>
    <w:lvl w:ilvl="0" w:tplc="289AF6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265985"/>
    <w:multiLevelType w:val="hybridMultilevel"/>
    <w:tmpl w:val="58E26B76"/>
    <w:lvl w:ilvl="0" w:tplc="52C266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15748"/>
    <w:multiLevelType w:val="hybridMultilevel"/>
    <w:tmpl w:val="4DAEA18C"/>
    <w:lvl w:ilvl="0" w:tplc="7DC45C2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37515"/>
    <w:multiLevelType w:val="hybridMultilevel"/>
    <w:tmpl w:val="E3A4BE40"/>
    <w:lvl w:ilvl="0" w:tplc="2BEA0674">
      <w:start w:val="4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692D9C"/>
    <w:multiLevelType w:val="hybridMultilevel"/>
    <w:tmpl w:val="0738705E"/>
    <w:lvl w:ilvl="0" w:tplc="03620E6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17B66"/>
    <w:multiLevelType w:val="hybridMultilevel"/>
    <w:tmpl w:val="5282B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9"/>
  </w:num>
  <w:num w:numId="8">
    <w:abstractNumId w:val="17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15"/>
  </w:num>
  <w:num w:numId="17">
    <w:abstractNumId w:val="7"/>
  </w:num>
  <w:num w:numId="18">
    <w:abstractNumId w:val="8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8"/>
    <w:rsid w:val="00036F75"/>
    <w:rsid w:val="00093F33"/>
    <w:rsid w:val="000A5E67"/>
    <w:rsid w:val="000C2EC0"/>
    <w:rsid w:val="000F1EE3"/>
    <w:rsid w:val="000F3055"/>
    <w:rsid w:val="0013687F"/>
    <w:rsid w:val="00183674"/>
    <w:rsid w:val="001C28FA"/>
    <w:rsid w:val="001C5E47"/>
    <w:rsid w:val="001D37B6"/>
    <w:rsid w:val="001E0DD2"/>
    <w:rsid w:val="002211B1"/>
    <w:rsid w:val="002300EC"/>
    <w:rsid w:val="0023409A"/>
    <w:rsid w:val="00234D0E"/>
    <w:rsid w:val="00292B39"/>
    <w:rsid w:val="0029571B"/>
    <w:rsid w:val="002B2C93"/>
    <w:rsid w:val="002C71D0"/>
    <w:rsid w:val="002D6DA9"/>
    <w:rsid w:val="003275B6"/>
    <w:rsid w:val="00364E08"/>
    <w:rsid w:val="003A3D9C"/>
    <w:rsid w:val="003A58C4"/>
    <w:rsid w:val="003C4EB1"/>
    <w:rsid w:val="003D5DB4"/>
    <w:rsid w:val="003E2639"/>
    <w:rsid w:val="00416CF2"/>
    <w:rsid w:val="00426C5C"/>
    <w:rsid w:val="0042732E"/>
    <w:rsid w:val="00431E48"/>
    <w:rsid w:val="00446701"/>
    <w:rsid w:val="004913B6"/>
    <w:rsid w:val="004B1E6F"/>
    <w:rsid w:val="004B72C2"/>
    <w:rsid w:val="004E1761"/>
    <w:rsid w:val="004F1C2C"/>
    <w:rsid w:val="004F592D"/>
    <w:rsid w:val="00533037"/>
    <w:rsid w:val="005C25D5"/>
    <w:rsid w:val="005E5445"/>
    <w:rsid w:val="00612C4E"/>
    <w:rsid w:val="006D3312"/>
    <w:rsid w:val="006D5817"/>
    <w:rsid w:val="006D682C"/>
    <w:rsid w:val="006E1533"/>
    <w:rsid w:val="007234D1"/>
    <w:rsid w:val="00757218"/>
    <w:rsid w:val="007A42C4"/>
    <w:rsid w:val="007C661B"/>
    <w:rsid w:val="007E722F"/>
    <w:rsid w:val="00826892"/>
    <w:rsid w:val="00856783"/>
    <w:rsid w:val="00863C0A"/>
    <w:rsid w:val="00897129"/>
    <w:rsid w:val="008D6666"/>
    <w:rsid w:val="00901F0D"/>
    <w:rsid w:val="00911F65"/>
    <w:rsid w:val="0091474D"/>
    <w:rsid w:val="009A7D65"/>
    <w:rsid w:val="009E7C2A"/>
    <w:rsid w:val="00A2616A"/>
    <w:rsid w:val="00A47651"/>
    <w:rsid w:val="00A47AAB"/>
    <w:rsid w:val="00A506B5"/>
    <w:rsid w:val="00A562E5"/>
    <w:rsid w:val="00A95C9E"/>
    <w:rsid w:val="00AD2208"/>
    <w:rsid w:val="00AE0008"/>
    <w:rsid w:val="00B36239"/>
    <w:rsid w:val="00B4425A"/>
    <w:rsid w:val="00B57916"/>
    <w:rsid w:val="00B67921"/>
    <w:rsid w:val="00B71559"/>
    <w:rsid w:val="00BC438F"/>
    <w:rsid w:val="00C40F90"/>
    <w:rsid w:val="00C5133E"/>
    <w:rsid w:val="00C57233"/>
    <w:rsid w:val="00C730C8"/>
    <w:rsid w:val="00C76456"/>
    <w:rsid w:val="00C80252"/>
    <w:rsid w:val="00D1754E"/>
    <w:rsid w:val="00D34F5A"/>
    <w:rsid w:val="00D8455E"/>
    <w:rsid w:val="00D95AB7"/>
    <w:rsid w:val="00DA6AD5"/>
    <w:rsid w:val="00DB3E62"/>
    <w:rsid w:val="00E05928"/>
    <w:rsid w:val="00E372FA"/>
    <w:rsid w:val="00EB174A"/>
    <w:rsid w:val="00EE22E2"/>
    <w:rsid w:val="00F10D69"/>
    <w:rsid w:val="00F27409"/>
    <w:rsid w:val="00FD568E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0C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30C8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C730C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73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30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73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0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730C8"/>
    <w:rPr>
      <w:b/>
      <w:bCs/>
    </w:rPr>
  </w:style>
  <w:style w:type="paragraph" w:styleId="Normlnweb">
    <w:name w:val="Normal (Web)"/>
    <w:basedOn w:val="Normln"/>
    <w:rsid w:val="00C730C8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C8025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6F"/>
    <w:rPr>
      <w:rFonts w:ascii="Tahoma" w:eastAsia="Times New Roman" w:hAnsi="Tahoma" w:cs="Tahoma"/>
      <w:sz w:val="16"/>
      <w:szCs w:val="16"/>
    </w:rPr>
  </w:style>
  <w:style w:type="paragraph" w:customStyle="1" w:styleId="Norme1lned">
    <w:name w:val="Normáe1lníed"/>
    <w:basedOn w:val="Normln"/>
    <w:uiPriority w:val="99"/>
    <w:rsid w:val="002D6DA9"/>
    <w:pPr>
      <w:autoSpaceDE w:val="0"/>
      <w:autoSpaceDN w:val="0"/>
    </w:pPr>
    <w:rPr>
      <w:rFonts w:eastAsiaTheme="minorHAnsi"/>
      <w:color w:val="000000"/>
    </w:rPr>
  </w:style>
  <w:style w:type="character" w:customStyle="1" w:styleId="Standardnedpedsmoodstavce">
    <w:name w:val="Standardníed píedsmo odstavce"/>
    <w:basedOn w:val="Standardnpsmoodstavce"/>
    <w:uiPriority w:val="99"/>
    <w:rsid w:val="002D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0C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30C8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C730C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73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30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73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0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730C8"/>
    <w:rPr>
      <w:b/>
      <w:bCs/>
    </w:rPr>
  </w:style>
  <w:style w:type="paragraph" w:styleId="Normlnweb">
    <w:name w:val="Normal (Web)"/>
    <w:basedOn w:val="Normln"/>
    <w:rsid w:val="00C730C8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C8025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6F"/>
    <w:rPr>
      <w:rFonts w:ascii="Tahoma" w:eastAsia="Times New Roman" w:hAnsi="Tahoma" w:cs="Tahoma"/>
      <w:sz w:val="16"/>
      <w:szCs w:val="16"/>
    </w:rPr>
  </w:style>
  <w:style w:type="paragraph" w:customStyle="1" w:styleId="Norme1lned">
    <w:name w:val="Normáe1lníed"/>
    <w:basedOn w:val="Normln"/>
    <w:uiPriority w:val="99"/>
    <w:rsid w:val="002D6DA9"/>
    <w:pPr>
      <w:autoSpaceDE w:val="0"/>
      <w:autoSpaceDN w:val="0"/>
    </w:pPr>
    <w:rPr>
      <w:rFonts w:eastAsiaTheme="minorHAnsi"/>
      <w:color w:val="000000"/>
    </w:rPr>
  </w:style>
  <w:style w:type="character" w:customStyle="1" w:styleId="Standardnedpedsmoodstavce">
    <w:name w:val="Standardníed píedsmo odstavce"/>
    <w:basedOn w:val="Standardnpsmoodstavce"/>
    <w:uiPriority w:val="99"/>
    <w:rsid w:val="002D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0EA2-C3D6-4FBD-B331-7B8F204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2030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Radek</cp:lastModifiedBy>
  <cp:revision>4</cp:revision>
  <cp:lastPrinted>2014-09-29T15:19:00Z</cp:lastPrinted>
  <dcterms:created xsi:type="dcterms:W3CDTF">2017-12-18T14:23:00Z</dcterms:created>
  <dcterms:modified xsi:type="dcterms:W3CDTF">2017-12-20T09:28:00Z</dcterms:modified>
</cp:coreProperties>
</file>